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F252" w14:textId="77777777" w:rsidR="001D38D8" w:rsidRDefault="00A9012B" w:rsidP="00A9012B">
      <w:pPr>
        <w:jc w:val="center"/>
        <w:rPr>
          <w:rFonts w:asciiTheme="majorHAnsi" w:hAnsiTheme="majorHAnsi"/>
          <w:b/>
        </w:rPr>
      </w:pPr>
      <w:r>
        <w:rPr>
          <w:rFonts w:asciiTheme="majorHAnsi" w:hAnsiTheme="majorHAnsi"/>
          <w:b/>
        </w:rPr>
        <w:t>JOB DESCRIPTION</w:t>
      </w:r>
    </w:p>
    <w:p w14:paraId="04B202D8" w14:textId="77777777" w:rsidR="00A9012B" w:rsidRDefault="00A9012B" w:rsidP="00A9012B">
      <w:pPr>
        <w:jc w:val="center"/>
        <w:rPr>
          <w:rFonts w:asciiTheme="majorHAnsi" w:hAnsiTheme="majorHAnsi"/>
          <w:b/>
        </w:rPr>
      </w:pPr>
    </w:p>
    <w:p w14:paraId="3C23BDC9" w14:textId="77777777" w:rsidR="00A9012B" w:rsidRDefault="00A9012B" w:rsidP="00A9012B">
      <w:pPr>
        <w:jc w:val="center"/>
        <w:rPr>
          <w:rFonts w:asciiTheme="majorHAnsi" w:hAnsiTheme="majorHAnsi"/>
          <w:b/>
        </w:rPr>
      </w:pPr>
      <w:r>
        <w:rPr>
          <w:rFonts w:asciiTheme="majorHAnsi" w:hAnsiTheme="majorHAnsi"/>
          <w:b/>
        </w:rPr>
        <w:t>OVERFLOW MINISTRIES OF TIFFIN</w:t>
      </w:r>
    </w:p>
    <w:p w14:paraId="42348D07" w14:textId="77777777" w:rsidR="00A9012B" w:rsidRDefault="00A9012B" w:rsidP="00A9012B">
      <w:pPr>
        <w:jc w:val="center"/>
        <w:rPr>
          <w:rFonts w:asciiTheme="majorHAnsi" w:hAnsiTheme="majorHAnsi"/>
          <w:b/>
        </w:rPr>
      </w:pPr>
      <w:r>
        <w:rPr>
          <w:rFonts w:asciiTheme="majorHAnsi" w:hAnsiTheme="majorHAnsi"/>
          <w:b/>
        </w:rPr>
        <w:t>PASTOR</w:t>
      </w:r>
    </w:p>
    <w:p w14:paraId="75132A8B" w14:textId="77777777" w:rsidR="00A9012B" w:rsidRDefault="00A9012B" w:rsidP="00A9012B">
      <w:pPr>
        <w:jc w:val="center"/>
        <w:rPr>
          <w:rFonts w:asciiTheme="majorHAnsi" w:hAnsiTheme="majorHAnsi"/>
          <w:b/>
        </w:rPr>
      </w:pPr>
    </w:p>
    <w:p w14:paraId="7B541100" w14:textId="77777777" w:rsidR="00A9012B" w:rsidRPr="00A9012B" w:rsidRDefault="00A9012B" w:rsidP="00A9012B">
      <w:pPr>
        <w:rPr>
          <w:rFonts w:asciiTheme="majorHAnsi" w:hAnsiTheme="majorHAnsi"/>
          <w:b/>
        </w:rPr>
      </w:pPr>
      <w:r w:rsidRPr="00A9012B">
        <w:rPr>
          <w:rFonts w:asciiTheme="majorHAnsi" w:hAnsiTheme="majorHAnsi"/>
          <w:b/>
        </w:rPr>
        <w:t>Job Summary</w:t>
      </w:r>
    </w:p>
    <w:p w14:paraId="68192AE1" w14:textId="1A7E6369" w:rsidR="004A1621" w:rsidRDefault="00A9012B" w:rsidP="004A1621">
      <w:pPr>
        <w:rPr>
          <w:rFonts w:asciiTheme="majorHAnsi" w:hAnsiTheme="majorHAnsi"/>
        </w:rPr>
      </w:pPr>
      <w:r>
        <w:rPr>
          <w:rFonts w:asciiTheme="majorHAnsi" w:hAnsiTheme="majorHAnsi"/>
        </w:rPr>
        <w:tab/>
        <w:t>The Pastor of Overflow Ministries of Tiffin is an employee and leads said ministries reporting to the Board of Tru</w:t>
      </w:r>
      <w:r w:rsidR="001831BF">
        <w:rPr>
          <w:rFonts w:asciiTheme="majorHAnsi" w:hAnsiTheme="majorHAnsi"/>
        </w:rPr>
        <w:t>stees. The Pastor holds a license with</w:t>
      </w:r>
      <w:r>
        <w:rPr>
          <w:rFonts w:asciiTheme="majorHAnsi" w:hAnsiTheme="majorHAnsi"/>
        </w:rPr>
        <w:t xml:space="preserve"> the regional Great Lakes Conference, as Overflow Ministries of Tiffin </w:t>
      </w:r>
      <w:r w:rsidR="00FE4EDC">
        <w:rPr>
          <w:rFonts w:asciiTheme="majorHAnsi" w:hAnsiTheme="majorHAnsi"/>
        </w:rPr>
        <w:t>i</w:t>
      </w:r>
      <w:r>
        <w:rPr>
          <w:rFonts w:asciiTheme="majorHAnsi" w:hAnsiTheme="majorHAnsi"/>
        </w:rPr>
        <w:t xml:space="preserve">s a member church of the Churches of God, General Conference. The primary focus of the Pastor’s time will be in ministry to and with developing future leaders of the church. </w:t>
      </w:r>
      <w:r w:rsidR="001831BF">
        <w:rPr>
          <w:rFonts w:asciiTheme="majorHAnsi" w:hAnsiTheme="majorHAnsi"/>
        </w:rPr>
        <w:t xml:space="preserve">The </w:t>
      </w:r>
      <w:r w:rsidR="00FE4EDC">
        <w:rPr>
          <w:rFonts w:asciiTheme="majorHAnsi" w:hAnsiTheme="majorHAnsi"/>
        </w:rPr>
        <w:t xml:space="preserve">Board of Trustees will annually determine the </w:t>
      </w:r>
      <w:r w:rsidR="001831BF">
        <w:rPr>
          <w:rFonts w:asciiTheme="majorHAnsi" w:hAnsiTheme="majorHAnsi"/>
        </w:rPr>
        <w:t>Pastor</w:t>
      </w:r>
      <w:r w:rsidR="00FE4EDC">
        <w:rPr>
          <w:rFonts w:asciiTheme="majorHAnsi" w:hAnsiTheme="majorHAnsi"/>
        </w:rPr>
        <w:t>’s</w:t>
      </w:r>
      <w:r w:rsidR="001831BF">
        <w:rPr>
          <w:rFonts w:asciiTheme="majorHAnsi" w:hAnsiTheme="majorHAnsi"/>
        </w:rPr>
        <w:t xml:space="preserve"> salary, benefits, and</w:t>
      </w:r>
      <w:r w:rsidR="004A1621">
        <w:rPr>
          <w:rFonts w:asciiTheme="majorHAnsi" w:hAnsiTheme="majorHAnsi"/>
        </w:rPr>
        <w:t>, along with consultants, will have ongoing dialogue with the Pastor regarding professional growth, service and performance in responsibilities, qualifications, training, and accountability.</w:t>
      </w:r>
    </w:p>
    <w:p w14:paraId="631D2C9A" w14:textId="6C7F3B77" w:rsidR="001831BF" w:rsidRDefault="001831BF" w:rsidP="00A9012B">
      <w:pPr>
        <w:rPr>
          <w:rFonts w:asciiTheme="majorHAnsi" w:hAnsiTheme="majorHAnsi"/>
        </w:rPr>
      </w:pPr>
    </w:p>
    <w:p w14:paraId="7144F6AB" w14:textId="77777777" w:rsidR="001831BF" w:rsidRDefault="001831BF" w:rsidP="00A9012B">
      <w:pPr>
        <w:rPr>
          <w:rFonts w:asciiTheme="majorHAnsi" w:hAnsiTheme="majorHAnsi"/>
        </w:rPr>
      </w:pPr>
    </w:p>
    <w:p w14:paraId="7DB7FF72" w14:textId="77777777" w:rsidR="001831BF" w:rsidRDefault="001831BF" w:rsidP="00A9012B">
      <w:pPr>
        <w:rPr>
          <w:rFonts w:asciiTheme="majorHAnsi" w:hAnsiTheme="majorHAnsi"/>
          <w:b/>
        </w:rPr>
      </w:pPr>
      <w:r w:rsidRPr="001831BF">
        <w:rPr>
          <w:rFonts w:asciiTheme="majorHAnsi" w:hAnsiTheme="majorHAnsi"/>
          <w:b/>
        </w:rPr>
        <w:t>Responsibilities</w:t>
      </w:r>
      <w:r>
        <w:rPr>
          <w:rFonts w:asciiTheme="majorHAnsi" w:hAnsiTheme="majorHAnsi"/>
          <w:b/>
        </w:rPr>
        <w:t xml:space="preserve"> </w:t>
      </w:r>
    </w:p>
    <w:p w14:paraId="16CFA609" w14:textId="77777777" w:rsidR="001831BF" w:rsidRPr="001831BF" w:rsidRDefault="001831BF" w:rsidP="001831BF">
      <w:pPr>
        <w:pStyle w:val="ListParagraph"/>
        <w:numPr>
          <w:ilvl w:val="0"/>
          <w:numId w:val="2"/>
        </w:numPr>
        <w:rPr>
          <w:rFonts w:asciiTheme="majorHAnsi" w:hAnsiTheme="majorHAnsi"/>
        </w:rPr>
      </w:pPr>
      <w:r w:rsidRPr="001831BF">
        <w:rPr>
          <w:rFonts w:asciiTheme="majorHAnsi" w:hAnsiTheme="majorHAnsi"/>
        </w:rPr>
        <w:t>Facilitate Christian growth and develop leadership amongst students who will be future leaders of the church, equipping them for active leadership within Overflow and other ministries for the Kingdom of God.</w:t>
      </w:r>
    </w:p>
    <w:p w14:paraId="37217738" w14:textId="77777777" w:rsidR="001831BF" w:rsidRDefault="001831BF" w:rsidP="001831BF">
      <w:pPr>
        <w:pStyle w:val="ListParagraph"/>
        <w:numPr>
          <w:ilvl w:val="0"/>
          <w:numId w:val="2"/>
        </w:numPr>
        <w:rPr>
          <w:rFonts w:asciiTheme="majorHAnsi" w:hAnsiTheme="majorHAnsi"/>
        </w:rPr>
      </w:pPr>
      <w:r>
        <w:rPr>
          <w:rFonts w:asciiTheme="majorHAnsi" w:hAnsiTheme="majorHAnsi"/>
        </w:rPr>
        <w:t>Initiate spiritual conversations with receptive students in/around campuses and within the community.</w:t>
      </w:r>
    </w:p>
    <w:p w14:paraId="19E771EB" w14:textId="33312005" w:rsidR="001831BF" w:rsidRDefault="001831BF" w:rsidP="001831BF">
      <w:pPr>
        <w:pStyle w:val="ListParagraph"/>
        <w:numPr>
          <w:ilvl w:val="0"/>
          <w:numId w:val="2"/>
        </w:numPr>
        <w:rPr>
          <w:rFonts w:asciiTheme="majorHAnsi" w:hAnsiTheme="majorHAnsi"/>
        </w:rPr>
      </w:pPr>
      <w:r>
        <w:rPr>
          <w:rFonts w:asciiTheme="majorHAnsi" w:hAnsiTheme="majorHAnsi"/>
        </w:rPr>
        <w:t xml:space="preserve">Be available </w:t>
      </w:r>
      <w:r w:rsidR="00C80C5E">
        <w:rPr>
          <w:rFonts w:asciiTheme="majorHAnsi" w:hAnsiTheme="majorHAnsi"/>
        </w:rPr>
        <w:t xml:space="preserve">to counsel and support students and young adults </w:t>
      </w:r>
      <w:r>
        <w:rPr>
          <w:rFonts w:asciiTheme="majorHAnsi" w:hAnsiTheme="majorHAnsi"/>
        </w:rPr>
        <w:t>of Overflow</w:t>
      </w:r>
      <w:r w:rsidR="00FE4EDC">
        <w:rPr>
          <w:rFonts w:asciiTheme="majorHAnsi" w:hAnsiTheme="majorHAnsi"/>
        </w:rPr>
        <w:t xml:space="preserve"> Ministries</w:t>
      </w:r>
      <w:r>
        <w:rPr>
          <w:rFonts w:asciiTheme="majorHAnsi" w:hAnsiTheme="majorHAnsi"/>
        </w:rPr>
        <w:t xml:space="preserve"> as necessary and appropriate.</w:t>
      </w:r>
    </w:p>
    <w:p w14:paraId="5F09FE4A" w14:textId="5F138FB0" w:rsidR="001831BF" w:rsidRDefault="00FE4EDC" w:rsidP="001831BF">
      <w:pPr>
        <w:pStyle w:val="ListParagraph"/>
        <w:numPr>
          <w:ilvl w:val="0"/>
          <w:numId w:val="2"/>
        </w:numPr>
        <w:rPr>
          <w:rFonts w:asciiTheme="majorHAnsi" w:hAnsiTheme="majorHAnsi"/>
        </w:rPr>
      </w:pPr>
      <w:r>
        <w:rPr>
          <w:rFonts w:asciiTheme="majorHAnsi" w:hAnsiTheme="majorHAnsi"/>
        </w:rPr>
        <w:t>Resource and facilitate a weekly, student-led worship service</w:t>
      </w:r>
      <w:r w:rsidR="002E4C07">
        <w:rPr>
          <w:rFonts w:asciiTheme="majorHAnsi" w:hAnsiTheme="majorHAnsi"/>
        </w:rPr>
        <w:t xml:space="preserve"> thr</w:t>
      </w:r>
      <w:r w:rsidR="003F31AD">
        <w:rPr>
          <w:rFonts w:asciiTheme="majorHAnsi" w:hAnsiTheme="majorHAnsi"/>
        </w:rPr>
        <w:t>oughout the academic year with alternative</w:t>
      </w:r>
      <w:bookmarkStart w:id="0" w:name="_GoBack"/>
      <w:bookmarkEnd w:id="0"/>
      <w:r w:rsidR="002E4C07">
        <w:rPr>
          <w:rFonts w:asciiTheme="majorHAnsi" w:hAnsiTheme="majorHAnsi"/>
        </w:rPr>
        <w:t xml:space="preserve"> religious services throughout the calendar year</w:t>
      </w:r>
      <w:r>
        <w:rPr>
          <w:rFonts w:asciiTheme="majorHAnsi" w:hAnsiTheme="majorHAnsi"/>
        </w:rPr>
        <w:t>.</w:t>
      </w:r>
    </w:p>
    <w:p w14:paraId="1D6D4662" w14:textId="77777777" w:rsidR="00FE4EDC" w:rsidRDefault="00FE4EDC" w:rsidP="001831BF">
      <w:pPr>
        <w:pStyle w:val="ListParagraph"/>
        <w:numPr>
          <w:ilvl w:val="0"/>
          <w:numId w:val="2"/>
        </w:numPr>
        <w:rPr>
          <w:rFonts w:asciiTheme="majorHAnsi" w:hAnsiTheme="majorHAnsi"/>
        </w:rPr>
      </w:pPr>
      <w:r>
        <w:rPr>
          <w:rFonts w:asciiTheme="majorHAnsi" w:hAnsiTheme="majorHAnsi"/>
        </w:rPr>
        <w:t>Coordinate and guide Bible studies and other Christian development small groups.</w:t>
      </w:r>
    </w:p>
    <w:p w14:paraId="0431EDDB" w14:textId="77777777" w:rsidR="00FE4EDC" w:rsidRDefault="00FE4EDC" w:rsidP="001831BF">
      <w:pPr>
        <w:pStyle w:val="ListParagraph"/>
        <w:numPr>
          <w:ilvl w:val="0"/>
          <w:numId w:val="2"/>
        </w:numPr>
        <w:rPr>
          <w:rFonts w:asciiTheme="majorHAnsi" w:hAnsiTheme="majorHAnsi"/>
        </w:rPr>
      </w:pPr>
      <w:r>
        <w:rPr>
          <w:rFonts w:asciiTheme="majorHAnsi" w:hAnsiTheme="majorHAnsi"/>
        </w:rPr>
        <w:t>Develop relationships and rapport with the faculty and staff at each university to enhance community receptivity to the work of Overflow Ministries.</w:t>
      </w:r>
    </w:p>
    <w:p w14:paraId="0A7E8C48" w14:textId="77777777" w:rsidR="00FE4EDC" w:rsidRDefault="00FE4EDC" w:rsidP="001831BF">
      <w:pPr>
        <w:pStyle w:val="ListParagraph"/>
        <w:numPr>
          <w:ilvl w:val="0"/>
          <w:numId w:val="2"/>
        </w:numPr>
        <w:rPr>
          <w:rFonts w:asciiTheme="majorHAnsi" w:hAnsiTheme="majorHAnsi"/>
        </w:rPr>
      </w:pPr>
      <w:r>
        <w:rPr>
          <w:rFonts w:asciiTheme="majorHAnsi" w:hAnsiTheme="majorHAnsi"/>
        </w:rPr>
        <w:t xml:space="preserve">Partner with and support other </w:t>
      </w:r>
      <w:r w:rsidR="00BA1BD2">
        <w:rPr>
          <w:rFonts w:asciiTheme="majorHAnsi" w:hAnsiTheme="majorHAnsi"/>
        </w:rPr>
        <w:t xml:space="preserve">community pastors and </w:t>
      </w:r>
      <w:r>
        <w:rPr>
          <w:rFonts w:asciiTheme="majorHAnsi" w:hAnsiTheme="majorHAnsi"/>
        </w:rPr>
        <w:t>college ministries to encourage a “unified Kingdom” effort and diminish the perception of competition between such ministries.</w:t>
      </w:r>
    </w:p>
    <w:p w14:paraId="33D84F98" w14:textId="77777777" w:rsidR="00FE4EDC" w:rsidRDefault="00FE4EDC" w:rsidP="001831BF">
      <w:pPr>
        <w:pStyle w:val="ListParagraph"/>
        <w:numPr>
          <w:ilvl w:val="0"/>
          <w:numId w:val="2"/>
        </w:numPr>
        <w:rPr>
          <w:rFonts w:asciiTheme="majorHAnsi" w:hAnsiTheme="majorHAnsi"/>
        </w:rPr>
      </w:pPr>
      <w:r>
        <w:rPr>
          <w:rFonts w:asciiTheme="majorHAnsi" w:hAnsiTheme="majorHAnsi"/>
        </w:rPr>
        <w:t>Maintain a presence at university events in support of students involved and not yet involved in Overflow Ministries.</w:t>
      </w:r>
    </w:p>
    <w:p w14:paraId="0C723EDB" w14:textId="209266BC" w:rsidR="00FE4EDC" w:rsidRDefault="00C80C5E" w:rsidP="001831BF">
      <w:pPr>
        <w:pStyle w:val="ListParagraph"/>
        <w:numPr>
          <w:ilvl w:val="0"/>
          <w:numId w:val="2"/>
        </w:numPr>
        <w:rPr>
          <w:rFonts w:asciiTheme="majorHAnsi" w:hAnsiTheme="majorHAnsi"/>
        </w:rPr>
      </w:pPr>
      <w:r>
        <w:rPr>
          <w:rFonts w:asciiTheme="majorHAnsi" w:hAnsiTheme="majorHAnsi"/>
        </w:rPr>
        <w:t>Educate others</w:t>
      </w:r>
      <w:r w:rsidR="00220D13">
        <w:rPr>
          <w:rFonts w:asciiTheme="majorHAnsi" w:hAnsiTheme="majorHAnsi"/>
        </w:rPr>
        <w:t xml:space="preserve"> to support Overflow Ministries through tithes and offerings</w:t>
      </w:r>
      <w:r>
        <w:rPr>
          <w:rFonts w:asciiTheme="majorHAnsi" w:hAnsiTheme="majorHAnsi"/>
        </w:rPr>
        <w:t>, service, prayers and mentoring</w:t>
      </w:r>
      <w:r w:rsidR="00220D13">
        <w:rPr>
          <w:rFonts w:asciiTheme="majorHAnsi" w:hAnsiTheme="majorHAnsi"/>
        </w:rPr>
        <w:t>.</w:t>
      </w:r>
    </w:p>
    <w:p w14:paraId="64D27913" w14:textId="797BBBAB" w:rsidR="007B5145" w:rsidRDefault="007B5145" w:rsidP="001831BF">
      <w:pPr>
        <w:pStyle w:val="ListParagraph"/>
        <w:numPr>
          <w:ilvl w:val="0"/>
          <w:numId w:val="2"/>
        </w:numPr>
        <w:rPr>
          <w:rFonts w:asciiTheme="majorHAnsi" w:hAnsiTheme="majorHAnsi"/>
        </w:rPr>
      </w:pPr>
      <w:r>
        <w:rPr>
          <w:rFonts w:asciiTheme="majorHAnsi" w:hAnsiTheme="majorHAnsi"/>
        </w:rPr>
        <w:t>Provide oversight and mentorship for any person serving as an intern of Overflow Ministries.</w:t>
      </w:r>
    </w:p>
    <w:p w14:paraId="15E219B9" w14:textId="77777777" w:rsidR="00220D13" w:rsidRDefault="00220D13" w:rsidP="00220D13">
      <w:pPr>
        <w:pStyle w:val="ListParagraph"/>
        <w:numPr>
          <w:ilvl w:val="0"/>
          <w:numId w:val="2"/>
        </w:numPr>
        <w:rPr>
          <w:rFonts w:asciiTheme="majorHAnsi" w:hAnsiTheme="majorHAnsi"/>
        </w:rPr>
      </w:pPr>
      <w:r w:rsidRPr="00220D13">
        <w:rPr>
          <w:rFonts w:asciiTheme="majorHAnsi" w:hAnsiTheme="majorHAnsi"/>
        </w:rPr>
        <w:t>Demonstrate lifelong learning of the Bible and continual personal growth to strive to be more like Christ and model the behaviors He described and desires.</w:t>
      </w:r>
    </w:p>
    <w:p w14:paraId="18A57B1F" w14:textId="1E7E8687" w:rsidR="007B5145" w:rsidRDefault="00C2104C" w:rsidP="00220D13">
      <w:pPr>
        <w:pStyle w:val="ListParagraph"/>
        <w:numPr>
          <w:ilvl w:val="0"/>
          <w:numId w:val="2"/>
        </w:numPr>
        <w:rPr>
          <w:rFonts w:asciiTheme="majorHAnsi" w:hAnsiTheme="majorHAnsi"/>
        </w:rPr>
      </w:pPr>
      <w:r>
        <w:rPr>
          <w:rFonts w:asciiTheme="majorHAnsi" w:hAnsiTheme="majorHAnsi"/>
        </w:rPr>
        <w:t>Maintain an office at 126 S. Washington Street, Tiffin, Ohio where Overflow Ministries resides</w:t>
      </w:r>
      <w:r w:rsidR="007B5145">
        <w:rPr>
          <w:rFonts w:asciiTheme="majorHAnsi" w:hAnsiTheme="majorHAnsi"/>
        </w:rPr>
        <w:t xml:space="preserve"> (this statement does not require time in the building)</w:t>
      </w:r>
      <w:r>
        <w:rPr>
          <w:rFonts w:asciiTheme="majorHAnsi" w:hAnsiTheme="majorHAnsi"/>
        </w:rPr>
        <w:t>.</w:t>
      </w:r>
    </w:p>
    <w:p w14:paraId="76FBAD60" w14:textId="77777777" w:rsidR="003F31AD" w:rsidRPr="003F31AD" w:rsidRDefault="003F31AD" w:rsidP="003F31AD">
      <w:pPr>
        <w:pStyle w:val="ListParagraph"/>
        <w:rPr>
          <w:rFonts w:asciiTheme="majorHAnsi" w:hAnsiTheme="majorHAnsi"/>
        </w:rPr>
      </w:pPr>
    </w:p>
    <w:p w14:paraId="3D14EE83" w14:textId="77777777" w:rsidR="00220D13" w:rsidRPr="00220D13" w:rsidRDefault="00220D13" w:rsidP="00220D13">
      <w:pPr>
        <w:rPr>
          <w:rFonts w:asciiTheme="majorHAnsi" w:hAnsiTheme="majorHAnsi"/>
          <w:b/>
        </w:rPr>
      </w:pPr>
      <w:r w:rsidRPr="00220D13">
        <w:rPr>
          <w:rFonts w:asciiTheme="majorHAnsi" w:hAnsiTheme="majorHAnsi"/>
          <w:b/>
        </w:rPr>
        <w:lastRenderedPageBreak/>
        <w:t>Qualifications</w:t>
      </w:r>
    </w:p>
    <w:p w14:paraId="670EE284" w14:textId="77777777" w:rsidR="00220D13" w:rsidRDefault="00220D13" w:rsidP="00220D13">
      <w:pPr>
        <w:rPr>
          <w:rFonts w:asciiTheme="majorHAnsi" w:hAnsiTheme="majorHAnsi"/>
        </w:rPr>
      </w:pPr>
      <w:r>
        <w:rPr>
          <w:rFonts w:asciiTheme="majorHAnsi" w:hAnsiTheme="majorHAnsi"/>
        </w:rPr>
        <w:tab/>
        <w:t>The Pastor of Overflow Ministries must be ordained or possess an annual license and be making satisfactory progress towards ordination by the Great Lakes Conference within the Churches of God, General Conference. The Pastor will become or be a member of Overflow Ministries. The Pastor will possess or be working towards a ministerial degree.</w:t>
      </w:r>
    </w:p>
    <w:p w14:paraId="5A9F78EB" w14:textId="77777777" w:rsidR="00775BBE" w:rsidRDefault="00775BBE" w:rsidP="00220D13">
      <w:pPr>
        <w:rPr>
          <w:rFonts w:asciiTheme="majorHAnsi" w:hAnsiTheme="majorHAnsi"/>
        </w:rPr>
      </w:pPr>
    </w:p>
    <w:p w14:paraId="4114D45E" w14:textId="77777777" w:rsidR="00220D13" w:rsidRPr="00220D13" w:rsidRDefault="00220D13" w:rsidP="00220D13">
      <w:pPr>
        <w:rPr>
          <w:rFonts w:asciiTheme="majorHAnsi" w:hAnsiTheme="majorHAnsi"/>
          <w:b/>
        </w:rPr>
      </w:pPr>
      <w:r w:rsidRPr="00220D13">
        <w:rPr>
          <w:rFonts w:asciiTheme="majorHAnsi" w:hAnsiTheme="majorHAnsi"/>
          <w:b/>
        </w:rPr>
        <w:t>Training and Support</w:t>
      </w:r>
    </w:p>
    <w:p w14:paraId="572401FF" w14:textId="0B06B7E2" w:rsidR="00220D13" w:rsidRDefault="00220D13" w:rsidP="00220D13">
      <w:pPr>
        <w:rPr>
          <w:rFonts w:asciiTheme="majorHAnsi" w:hAnsiTheme="majorHAnsi"/>
        </w:rPr>
      </w:pPr>
      <w:r>
        <w:rPr>
          <w:rFonts w:asciiTheme="majorHAnsi" w:hAnsiTheme="majorHAnsi"/>
        </w:rPr>
        <w:tab/>
        <w:t xml:space="preserve">The Pastor of Overflow Ministries will receive budgetary support for continuing educational opportunities each year. The Board of Trustees will be informed of all </w:t>
      </w:r>
      <w:r w:rsidR="00BA1BD2">
        <w:rPr>
          <w:rFonts w:asciiTheme="majorHAnsi" w:hAnsiTheme="majorHAnsi"/>
        </w:rPr>
        <w:t>education received by the Pastor and m</w:t>
      </w:r>
      <w:r w:rsidR="00F90A0F">
        <w:rPr>
          <w:rFonts w:asciiTheme="majorHAnsi" w:hAnsiTheme="majorHAnsi"/>
        </w:rPr>
        <w:t>ay make educational recommendations</w:t>
      </w:r>
      <w:r w:rsidR="00BA1BD2">
        <w:rPr>
          <w:rFonts w:asciiTheme="majorHAnsi" w:hAnsiTheme="majorHAnsi"/>
        </w:rPr>
        <w:t xml:space="preserve"> for the good of Overflow Ministries.</w:t>
      </w:r>
    </w:p>
    <w:p w14:paraId="1B6D8A67" w14:textId="77777777" w:rsidR="00BA1BD2" w:rsidRDefault="00BA1BD2" w:rsidP="00220D13">
      <w:pPr>
        <w:rPr>
          <w:rFonts w:asciiTheme="majorHAnsi" w:hAnsiTheme="majorHAnsi"/>
        </w:rPr>
      </w:pPr>
    </w:p>
    <w:p w14:paraId="54634112" w14:textId="77777777" w:rsidR="00BA1BD2" w:rsidRPr="00BA1BD2" w:rsidRDefault="00BA1BD2" w:rsidP="00220D13">
      <w:pPr>
        <w:rPr>
          <w:rFonts w:asciiTheme="majorHAnsi" w:hAnsiTheme="majorHAnsi"/>
          <w:b/>
        </w:rPr>
      </w:pPr>
      <w:r w:rsidRPr="00BA1BD2">
        <w:rPr>
          <w:rFonts w:asciiTheme="majorHAnsi" w:hAnsiTheme="majorHAnsi"/>
          <w:b/>
        </w:rPr>
        <w:t>Length of Service</w:t>
      </w:r>
    </w:p>
    <w:p w14:paraId="7EC43D75" w14:textId="77777777" w:rsidR="00BA1BD2" w:rsidRDefault="00BA1BD2" w:rsidP="00220D13">
      <w:pPr>
        <w:rPr>
          <w:rFonts w:asciiTheme="majorHAnsi" w:hAnsiTheme="majorHAnsi"/>
        </w:rPr>
      </w:pPr>
      <w:r>
        <w:rPr>
          <w:rFonts w:asciiTheme="majorHAnsi" w:hAnsiTheme="majorHAnsi"/>
        </w:rPr>
        <w:tab/>
        <w:t>The Pastor’s length of service with Overflow Ministries i</w:t>
      </w:r>
      <w:r w:rsidR="00517361">
        <w:rPr>
          <w:rFonts w:asciiTheme="majorHAnsi" w:hAnsiTheme="majorHAnsi"/>
        </w:rPr>
        <w:t>s indefinite. The</w:t>
      </w:r>
      <w:r>
        <w:rPr>
          <w:rFonts w:asciiTheme="majorHAnsi" w:hAnsiTheme="majorHAnsi"/>
        </w:rPr>
        <w:t xml:space="preserve"> Pastor</w:t>
      </w:r>
      <w:r w:rsidR="00517361">
        <w:rPr>
          <w:rFonts w:asciiTheme="majorHAnsi" w:hAnsiTheme="majorHAnsi"/>
        </w:rPr>
        <w:t xml:space="preserve"> or the Board of Trustees may terminate the ministerial relationship according to procedures stated</w:t>
      </w:r>
      <w:r>
        <w:rPr>
          <w:rFonts w:asciiTheme="majorHAnsi" w:hAnsiTheme="majorHAnsi"/>
        </w:rPr>
        <w:t xml:space="preserve"> in the constitution of Overflow Ministries of Tiffin.</w:t>
      </w:r>
      <w:r w:rsidR="00517361">
        <w:rPr>
          <w:rFonts w:asciiTheme="majorHAnsi" w:hAnsiTheme="majorHAnsi"/>
        </w:rPr>
        <w:t xml:space="preserve"> </w:t>
      </w:r>
    </w:p>
    <w:p w14:paraId="49769D40" w14:textId="77777777" w:rsidR="00517361" w:rsidRDefault="00517361" w:rsidP="00220D13">
      <w:pPr>
        <w:rPr>
          <w:rFonts w:asciiTheme="majorHAnsi" w:hAnsiTheme="majorHAnsi"/>
        </w:rPr>
      </w:pPr>
    </w:p>
    <w:p w14:paraId="667B81E1" w14:textId="77777777" w:rsidR="00517361" w:rsidRPr="009C3171" w:rsidRDefault="00517361" w:rsidP="00220D13">
      <w:pPr>
        <w:rPr>
          <w:rFonts w:asciiTheme="majorHAnsi" w:hAnsiTheme="majorHAnsi"/>
          <w:b/>
        </w:rPr>
      </w:pPr>
      <w:r w:rsidRPr="009C3171">
        <w:rPr>
          <w:rFonts w:asciiTheme="majorHAnsi" w:hAnsiTheme="majorHAnsi"/>
          <w:b/>
        </w:rPr>
        <w:t>Accountability</w:t>
      </w:r>
    </w:p>
    <w:p w14:paraId="2B328894" w14:textId="3810E5FB" w:rsidR="00517361" w:rsidRDefault="00517361" w:rsidP="00220D13">
      <w:pPr>
        <w:rPr>
          <w:rFonts w:asciiTheme="majorHAnsi" w:hAnsiTheme="majorHAnsi"/>
        </w:rPr>
      </w:pPr>
      <w:r>
        <w:rPr>
          <w:rFonts w:asciiTheme="majorHAnsi" w:hAnsiTheme="majorHAnsi"/>
        </w:rPr>
        <w:tab/>
        <w:t>The Pastor is accountable to the Board of Trustees, The Great Lakes Conference, and the Churches of God, General Conference (the judicatory in which credentials are held). The Pastor is to provide quarterly reports to the Board of Trustees including job responsibilities and the various functions of the church: prayer, worship, the study of the Bible, the breaking of bread in fellowship and in communion. The Board of Trustees will provide a yearly evaluation of the Pastor speaking to the above-mentioned expectations.</w:t>
      </w:r>
      <w:r w:rsidR="00895801">
        <w:rPr>
          <w:rFonts w:asciiTheme="majorHAnsi" w:hAnsiTheme="majorHAnsi"/>
        </w:rPr>
        <w:t xml:space="preserve"> The Board of Trustees will determine the annual salary and benefits of the Pastor.</w:t>
      </w:r>
    </w:p>
    <w:p w14:paraId="4CAE6890" w14:textId="77777777" w:rsidR="00517361" w:rsidRPr="00220D13" w:rsidRDefault="00517361" w:rsidP="00220D13">
      <w:pPr>
        <w:rPr>
          <w:rFonts w:asciiTheme="majorHAnsi" w:hAnsiTheme="majorHAnsi"/>
        </w:rPr>
      </w:pPr>
    </w:p>
    <w:sectPr w:rsidR="00517361" w:rsidRPr="00220D13" w:rsidSect="001D38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25603"/>
    <w:multiLevelType w:val="multilevel"/>
    <w:tmpl w:val="967C76E6"/>
    <w:styleLink w:val="bulletlist"/>
    <w:lvl w:ilvl="0">
      <w:start w:val="1"/>
      <w:numFmt w:val="bullet"/>
      <w:lvlText w:null="1"/>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3F34D9"/>
    <w:multiLevelType w:val="hybridMultilevel"/>
    <w:tmpl w:val="0106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2B"/>
    <w:rsid w:val="001831BF"/>
    <w:rsid w:val="001D38D8"/>
    <w:rsid w:val="00220D13"/>
    <w:rsid w:val="002E4C07"/>
    <w:rsid w:val="003F31AD"/>
    <w:rsid w:val="004A1621"/>
    <w:rsid w:val="00517361"/>
    <w:rsid w:val="00712630"/>
    <w:rsid w:val="00775BBE"/>
    <w:rsid w:val="007B5145"/>
    <w:rsid w:val="00895801"/>
    <w:rsid w:val="009C3171"/>
    <w:rsid w:val="00A9012B"/>
    <w:rsid w:val="00BA1BD2"/>
    <w:rsid w:val="00C2104C"/>
    <w:rsid w:val="00C80C5E"/>
    <w:rsid w:val="00F90A0F"/>
    <w:rsid w:val="00FE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9B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list"/>
    <w:uiPriority w:val="99"/>
    <w:rsid w:val="00712630"/>
    <w:pPr>
      <w:numPr>
        <w:numId w:val="1"/>
      </w:numPr>
    </w:pPr>
  </w:style>
  <w:style w:type="paragraph" w:styleId="ListParagraph">
    <w:name w:val="List Paragraph"/>
    <w:basedOn w:val="Normal"/>
    <w:uiPriority w:val="34"/>
    <w:qFormat/>
    <w:rsid w:val="001831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list"/>
    <w:uiPriority w:val="99"/>
    <w:rsid w:val="00712630"/>
    <w:pPr>
      <w:numPr>
        <w:numId w:val="1"/>
      </w:numPr>
    </w:pPr>
  </w:style>
  <w:style w:type="paragraph" w:styleId="ListParagraph">
    <w:name w:val="List Paragraph"/>
    <w:basedOn w:val="Normal"/>
    <w:uiPriority w:val="34"/>
    <w:qFormat/>
    <w:rsid w:val="0018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583</Words>
  <Characters>3328</Characters>
  <Application>Microsoft Macintosh Word</Application>
  <DocSecurity>0</DocSecurity>
  <Lines>27</Lines>
  <Paragraphs>7</Paragraphs>
  <ScaleCrop>false</ScaleCrop>
  <Company>The Ohio State University</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Peterson</dc:creator>
  <cp:keywords/>
  <dc:description/>
  <cp:lastModifiedBy>Sarah Peterson</cp:lastModifiedBy>
  <cp:revision>10</cp:revision>
  <dcterms:created xsi:type="dcterms:W3CDTF">2019-11-18T15:39:00Z</dcterms:created>
  <dcterms:modified xsi:type="dcterms:W3CDTF">2020-04-20T15:35:00Z</dcterms:modified>
</cp:coreProperties>
</file>