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81A08" w14:textId="5EB59A6B" w:rsidR="00DD0BE2" w:rsidRPr="00C75CAE" w:rsidRDefault="00B35C7F" w:rsidP="00DD0BE2">
      <w:pPr>
        <w:pStyle w:val="Subtitle"/>
        <w:rPr>
          <w:rFonts w:eastAsia="Calibri"/>
        </w:rPr>
      </w:pPr>
      <w:r>
        <w:rPr>
          <w:noProof/>
        </w:rPr>
        <w:drawing>
          <wp:anchor distT="0" distB="0" distL="114300" distR="114300" simplePos="0" relativeHeight="251659264" behindDoc="0" locked="0" layoutInCell="1" allowOverlap="1" wp14:anchorId="77F1E378" wp14:editId="597AC442">
            <wp:simplePos x="0" y="0"/>
            <wp:positionH relativeFrom="page">
              <wp:align>right</wp:align>
            </wp:positionH>
            <wp:positionV relativeFrom="margin">
              <wp:posOffset>-238125</wp:posOffset>
            </wp:positionV>
            <wp:extent cx="7772400" cy="1179146"/>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llabus Topper.emf"/>
                    <pic:cNvPicPr/>
                  </pic:nvPicPr>
                  <pic:blipFill>
                    <a:blip r:embed="rId8">
                      <a:extLst>
                        <a:ext uri="{28A0092B-C50C-407E-A947-70E740481C1C}">
                          <a14:useLocalDpi xmlns:a14="http://schemas.microsoft.com/office/drawing/2010/main" val="0"/>
                        </a:ext>
                      </a:extLst>
                    </a:blip>
                    <a:stretch>
                      <a:fillRect/>
                    </a:stretch>
                  </pic:blipFill>
                  <pic:spPr>
                    <a:xfrm>
                      <a:off x="0" y="0"/>
                      <a:ext cx="7772400" cy="1179146"/>
                    </a:xfrm>
                    <a:prstGeom prst="rect">
                      <a:avLst/>
                    </a:prstGeom>
                  </pic:spPr>
                </pic:pic>
              </a:graphicData>
            </a:graphic>
          </wp:anchor>
        </w:drawing>
      </w:r>
    </w:p>
    <w:p w14:paraId="7B6B5BC0" w14:textId="77777777" w:rsidR="00DD0BE2" w:rsidRPr="00C75CAE" w:rsidRDefault="00DD0BE2" w:rsidP="00DD0BE2">
      <w:pPr>
        <w:pBdr>
          <w:bottom w:val="single" w:sz="12" w:space="1" w:color="auto"/>
        </w:pBdr>
        <w:spacing w:after="160" w:line="259" w:lineRule="auto"/>
        <w:jc w:val="center"/>
        <w:rPr>
          <w:rFonts w:eastAsia="Calibri"/>
          <w:i/>
          <w:color w:val="000000"/>
          <w:sz w:val="24"/>
          <w:szCs w:val="24"/>
        </w:rPr>
      </w:pPr>
      <w:r w:rsidRPr="00C75CAE">
        <w:rPr>
          <w:rFonts w:eastAsia="Calibri"/>
          <w:i/>
          <w:color w:val="000000"/>
          <w:sz w:val="24"/>
          <w:szCs w:val="24"/>
        </w:rPr>
        <w:t>“Winebrenner equips leaders for service in God’s Kingdom.”</w:t>
      </w:r>
    </w:p>
    <w:p w14:paraId="60ABD374" w14:textId="56F0DA81" w:rsidR="00DD0BE2" w:rsidRPr="00E9585D" w:rsidRDefault="00DD0BE2" w:rsidP="00DD0BE2">
      <w:pPr>
        <w:spacing w:after="160" w:line="259" w:lineRule="auto"/>
        <w:rPr>
          <w:rFonts w:eastAsia="Calibri"/>
          <w:b/>
          <w:color w:val="000000"/>
          <w:sz w:val="24"/>
          <w:szCs w:val="24"/>
        </w:rPr>
      </w:pPr>
      <w:r w:rsidRPr="00E9585D">
        <w:rPr>
          <w:rFonts w:eastAsia="Calibri"/>
          <w:b/>
          <w:color w:val="000000"/>
          <w:sz w:val="24"/>
          <w:szCs w:val="24"/>
        </w:rPr>
        <w:t xml:space="preserve">Term: </w:t>
      </w:r>
      <w:sdt>
        <w:sdtPr>
          <w:rPr>
            <w:rFonts w:eastAsia="Calibri"/>
            <w:color w:val="000000"/>
            <w:sz w:val="24"/>
            <w:szCs w:val="24"/>
          </w:rPr>
          <w:alias w:val="Term"/>
          <w:tag w:val="Term"/>
          <w:id w:val="568469830"/>
          <w:placeholder>
            <w:docPart w:val="AC1C1E2A77514B2AAEC99CD7914A61D5"/>
          </w:placeholder>
        </w:sdtPr>
        <w:sdtContent>
          <w:r w:rsidRPr="00E9585D">
            <w:rPr>
              <w:rFonts w:eastAsia="Calibri"/>
              <w:color w:val="000000"/>
              <w:sz w:val="24"/>
              <w:szCs w:val="24"/>
            </w:rPr>
            <w:t>Summer 202</w:t>
          </w:r>
          <w:r w:rsidR="0094135E">
            <w:rPr>
              <w:rFonts w:eastAsia="Calibri"/>
              <w:color w:val="000000"/>
              <w:sz w:val="24"/>
              <w:szCs w:val="24"/>
            </w:rPr>
            <w:t>5</w:t>
          </w:r>
          <w:r w:rsidRPr="00E9585D">
            <w:rPr>
              <w:rFonts w:eastAsia="Calibri"/>
              <w:color w:val="000000"/>
              <w:sz w:val="24"/>
              <w:szCs w:val="24"/>
            </w:rPr>
            <w:t xml:space="preserve"> (</w:t>
          </w:r>
          <w:r w:rsidR="00F37F84">
            <w:rPr>
              <w:rFonts w:eastAsia="Calibri"/>
              <w:color w:val="000000"/>
              <w:sz w:val="24"/>
              <w:szCs w:val="24"/>
            </w:rPr>
            <w:t>T</w:t>
          </w:r>
          <w:r w:rsidR="003A17AC">
            <w:rPr>
              <w:rFonts w:eastAsia="Calibri"/>
              <w:color w:val="000000"/>
              <w:sz w:val="24"/>
              <w:szCs w:val="24"/>
            </w:rPr>
            <w:t>hur</w:t>
          </w:r>
          <w:r w:rsidR="00F37F84">
            <w:rPr>
              <w:rFonts w:eastAsia="Calibri"/>
              <w:color w:val="000000"/>
              <w:sz w:val="24"/>
              <w:szCs w:val="24"/>
            </w:rPr>
            <w:t>s</w:t>
          </w:r>
          <w:r w:rsidRPr="00E9585D">
            <w:rPr>
              <w:rFonts w:eastAsia="Calibri"/>
              <w:color w:val="000000"/>
              <w:sz w:val="24"/>
              <w:szCs w:val="24"/>
            </w:rPr>
            <w:t>days 6:00 – 9:00 p.m.)</w:t>
          </w:r>
        </w:sdtContent>
      </w:sdt>
    </w:p>
    <w:p w14:paraId="3ADBE8F9" w14:textId="10C5559A" w:rsidR="00DD0BE2" w:rsidRPr="00E9585D" w:rsidRDefault="00DD0BE2" w:rsidP="00DD0BE2">
      <w:pPr>
        <w:spacing w:after="160" w:line="259" w:lineRule="auto"/>
        <w:rPr>
          <w:rFonts w:eastAsia="Calibri"/>
          <w:b/>
          <w:color w:val="000000"/>
          <w:sz w:val="24"/>
          <w:szCs w:val="24"/>
        </w:rPr>
      </w:pPr>
      <w:r w:rsidRPr="00E9585D">
        <w:rPr>
          <w:rFonts w:eastAsia="Calibri"/>
          <w:b/>
          <w:color w:val="000000"/>
          <w:sz w:val="24"/>
          <w:szCs w:val="24"/>
        </w:rPr>
        <w:t xml:space="preserve">Course: </w:t>
      </w:r>
      <w:sdt>
        <w:sdtPr>
          <w:rPr>
            <w:rFonts w:eastAsia="Calibri"/>
            <w:color w:val="000000"/>
            <w:sz w:val="24"/>
            <w:szCs w:val="24"/>
          </w:rPr>
          <w:alias w:val="Course Number &amp; Name"/>
          <w:tag w:val="Course Name"/>
          <w:id w:val="1350374264"/>
          <w:placeholder>
            <w:docPart w:val="A280627FADD64F6AA26974521B0D2124"/>
          </w:placeholder>
        </w:sdtPr>
        <w:sdtEndPr>
          <w:rPr>
            <w:b/>
          </w:rPr>
        </w:sdtEndPr>
        <w:sdtContent>
          <w:r>
            <w:rPr>
              <w:rFonts w:eastAsia="Calibri"/>
              <w:color w:val="000000"/>
              <w:sz w:val="24"/>
              <w:szCs w:val="24"/>
            </w:rPr>
            <w:t>CC 6050: Psychopathology</w:t>
          </w:r>
        </w:sdtContent>
      </w:sdt>
    </w:p>
    <w:p w14:paraId="21857E83" w14:textId="5C690C78" w:rsidR="00DD0BE2" w:rsidRPr="00E9585D" w:rsidRDefault="00DD0BE2" w:rsidP="00DD0BE2">
      <w:pPr>
        <w:spacing w:after="160" w:line="259" w:lineRule="auto"/>
        <w:rPr>
          <w:rFonts w:eastAsia="Calibri"/>
          <w:b/>
          <w:color w:val="000000"/>
          <w:sz w:val="24"/>
          <w:szCs w:val="24"/>
        </w:rPr>
      </w:pPr>
      <w:r w:rsidRPr="00E9585D">
        <w:rPr>
          <w:rFonts w:eastAsia="Calibri"/>
          <w:b/>
          <w:color w:val="000000"/>
          <w:sz w:val="24"/>
          <w:szCs w:val="24"/>
        </w:rPr>
        <w:t xml:space="preserve">Professor of Record: </w:t>
      </w:r>
      <w:sdt>
        <w:sdtPr>
          <w:rPr>
            <w:rFonts w:eastAsia="Calibri"/>
            <w:b/>
            <w:color w:val="000000"/>
            <w:sz w:val="24"/>
            <w:szCs w:val="24"/>
          </w:rPr>
          <w:alias w:val="Professor of Record"/>
          <w:tag w:val="Professor of Record"/>
          <w:id w:val="-1469275732"/>
          <w:placeholder>
            <w:docPart w:val="A0655D7936DB45899EE349AF306D53A0"/>
          </w:placeholder>
          <w:showingPlcHdr/>
        </w:sdtPr>
        <w:sdtContent>
          <w:r w:rsidR="000A4326" w:rsidRPr="004067BC">
            <w:rPr>
              <w:rStyle w:val="PlaceholderText"/>
            </w:rPr>
            <w:t>Click or tap here to enter text.</w:t>
          </w:r>
        </w:sdtContent>
      </w:sdt>
    </w:p>
    <w:p w14:paraId="19532A34" w14:textId="70F75C5F" w:rsidR="00DD0BE2" w:rsidRPr="00E9585D" w:rsidRDefault="00DD0BE2" w:rsidP="00DD0BE2">
      <w:pPr>
        <w:spacing w:after="160" w:line="259" w:lineRule="auto"/>
        <w:rPr>
          <w:rFonts w:eastAsia="Calibri"/>
          <w:b/>
          <w:color w:val="000000"/>
          <w:sz w:val="24"/>
          <w:szCs w:val="24"/>
        </w:rPr>
      </w:pPr>
      <w:r w:rsidRPr="00E9585D">
        <w:rPr>
          <w:rFonts w:eastAsia="Calibri"/>
          <w:b/>
          <w:color w:val="000000"/>
          <w:sz w:val="24"/>
          <w:szCs w:val="24"/>
        </w:rPr>
        <w:t xml:space="preserve">Phone: </w:t>
      </w:r>
      <w:sdt>
        <w:sdtPr>
          <w:rPr>
            <w:rFonts w:eastAsia="Calibri"/>
            <w:color w:val="000000"/>
            <w:sz w:val="24"/>
            <w:szCs w:val="24"/>
          </w:rPr>
          <w:alias w:val="Phone Number"/>
          <w:tag w:val="Phone Number"/>
          <w:id w:val="-853811904"/>
          <w:placeholder>
            <w:docPart w:val="72203983DA48477A9D64BE79BD67C341"/>
          </w:placeholder>
          <w:showingPlcHdr/>
        </w:sdtPr>
        <w:sdtContent>
          <w:r w:rsidR="000A4326" w:rsidRPr="004067BC">
            <w:rPr>
              <w:rStyle w:val="PlaceholderText"/>
            </w:rPr>
            <w:t>Click or tap here to enter text.</w:t>
          </w:r>
        </w:sdtContent>
      </w:sdt>
    </w:p>
    <w:p w14:paraId="2686D2BA" w14:textId="39040901" w:rsidR="00DD0BE2" w:rsidRPr="00E9585D" w:rsidRDefault="00DD0BE2" w:rsidP="00DD0BE2">
      <w:pPr>
        <w:spacing w:after="160" w:line="259" w:lineRule="auto"/>
        <w:rPr>
          <w:rFonts w:eastAsia="Calibri"/>
          <w:b/>
          <w:color w:val="000000"/>
          <w:sz w:val="24"/>
          <w:szCs w:val="24"/>
        </w:rPr>
      </w:pPr>
      <w:r w:rsidRPr="00E9585D">
        <w:rPr>
          <w:rFonts w:eastAsia="Calibri"/>
          <w:b/>
          <w:color w:val="000000"/>
          <w:sz w:val="24"/>
          <w:szCs w:val="24"/>
        </w:rPr>
        <w:t xml:space="preserve">Email: </w:t>
      </w:r>
      <w:sdt>
        <w:sdtPr>
          <w:rPr>
            <w:rFonts w:eastAsia="Calibri"/>
            <w:color w:val="000000"/>
            <w:sz w:val="24"/>
            <w:szCs w:val="24"/>
          </w:rPr>
          <w:alias w:val="Winebrenner Email"/>
          <w:tag w:val="Winebrenner Email"/>
          <w:id w:val="1060986936"/>
          <w:placeholder>
            <w:docPart w:val="5DA557D9E6FA475AA2C1FA979595131C"/>
          </w:placeholder>
        </w:sdtPr>
        <w:sdtContent/>
      </w:sdt>
    </w:p>
    <w:p w14:paraId="1D4EE823" w14:textId="1340A515" w:rsidR="00DD0BE2" w:rsidRPr="008F29DA" w:rsidRDefault="00DD0BE2" w:rsidP="00DD0BE2">
      <w:pPr>
        <w:spacing w:after="160" w:line="259" w:lineRule="auto"/>
        <w:rPr>
          <w:rFonts w:eastAsia="Calibri"/>
          <w:i/>
          <w:iCs/>
          <w:color w:val="000000"/>
          <w:sz w:val="24"/>
          <w:szCs w:val="24"/>
        </w:rPr>
      </w:pPr>
      <w:r w:rsidRPr="00E9585D">
        <w:rPr>
          <w:rFonts w:eastAsia="Calibri"/>
          <w:b/>
          <w:color w:val="000000"/>
          <w:sz w:val="24"/>
          <w:szCs w:val="24"/>
        </w:rPr>
        <w:t xml:space="preserve">Office/Contact Hours: </w:t>
      </w:r>
      <w:sdt>
        <w:sdtPr>
          <w:rPr>
            <w:rFonts w:eastAsia="Calibri"/>
            <w:i/>
            <w:iCs/>
            <w:color w:val="000000"/>
            <w:sz w:val="24"/>
            <w:szCs w:val="24"/>
          </w:rPr>
          <w:alias w:val="Office/Contact Hours"/>
          <w:tag w:val="Office/Contact Hours"/>
          <w:id w:val="-1815559678"/>
          <w:placeholder>
            <w:docPart w:val="5433A07ADAD54F8EBA5D539CA1A0D1C7"/>
          </w:placeholder>
        </w:sdtPr>
        <w:sdtContent>
          <w:r w:rsidR="002B37C4">
            <w:rPr>
              <w:rFonts w:eastAsia="Calibri"/>
              <w:color w:val="000000"/>
              <w:sz w:val="24"/>
              <w:szCs w:val="24"/>
            </w:rPr>
            <w:t>Thursdays (before/after class) and by appointment.</w:t>
          </w:r>
        </w:sdtContent>
      </w:sdt>
    </w:p>
    <w:p w14:paraId="060EB309" w14:textId="7E0A5F05" w:rsidR="00496A40" w:rsidRPr="00DD0BE2" w:rsidRDefault="00DD0BE2" w:rsidP="002513CC">
      <w:pPr>
        <w:jc w:val="center"/>
        <w:rPr>
          <w:b/>
          <w:sz w:val="24"/>
          <w:szCs w:val="24"/>
          <w:u w:val="single"/>
        </w:rPr>
      </w:pP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p>
    <w:p w14:paraId="7CF721FA" w14:textId="77777777" w:rsidR="00D006F0" w:rsidRPr="00117829" w:rsidRDefault="00D006F0" w:rsidP="002513CC">
      <w:pPr>
        <w:jc w:val="center"/>
        <w:rPr>
          <w:b/>
          <w:sz w:val="24"/>
          <w:szCs w:val="24"/>
        </w:rPr>
      </w:pPr>
    </w:p>
    <w:p w14:paraId="2FDF7F7D" w14:textId="77777777" w:rsidR="00310ABC" w:rsidRPr="00117829" w:rsidRDefault="00310ABC" w:rsidP="007B344A">
      <w:pPr>
        <w:pStyle w:val="Heading3"/>
        <w:numPr>
          <w:ilvl w:val="0"/>
          <w:numId w:val="1"/>
        </w:numPr>
        <w:ind w:left="480" w:hanging="120"/>
        <w:rPr>
          <w:sz w:val="24"/>
          <w:szCs w:val="24"/>
        </w:rPr>
      </w:pPr>
      <w:r w:rsidRPr="00117829">
        <w:rPr>
          <w:sz w:val="24"/>
          <w:szCs w:val="24"/>
        </w:rPr>
        <w:t>COURSE DESCRIPTION</w:t>
      </w:r>
    </w:p>
    <w:p w14:paraId="2C2AA811" w14:textId="77777777" w:rsidR="007B3353" w:rsidRDefault="007B3353" w:rsidP="007B3353">
      <w:pPr>
        <w:rPr>
          <w:sz w:val="24"/>
          <w:szCs w:val="24"/>
        </w:rPr>
      </w:pPr>
    </w:p>
    <w:p w14:paraId="7B7E5CDA" w14:textId="77777777" w:rsidR="00387C15" w:rsidRPr="001C3C75" w:rsidRDefault="00387C15" w:rsidP="00387C15">
      <w:pPr>
        <w:ind w:left="360"/>
        <w:rPr>
          <w:sz w:val="24"/>
          <w:szCs w:val="24"/>
        </w:rPr>
      </w:pPr>
      <w:r w:rsidRPr="001C3C75">
        <w:rPr>
          <w:sz w:val="24"/>
          <w:szCs w:val="24"/>
        </w:rPr>
        <w:t xml:space="preserve">This course describes specific aspects of personality theory and </w:t>
      </w:r>
      <w:r w:rsidR="00277E52">
        <w:rPr>
          <w:sz w:val="24"/>
          <w:szCs w:val="24"/>
        </w:rPr>
        <w:t>biological, psychological, social, and spiritual</w:t>
      </w:r>
      <w:r w:rsidRPr="001C3C75">
        <w:rPr>
          <w:sz w:val="24"/>
          <w:szCs w:val="24"/>
        </w:rPr>
        <w:t xml:space="preserve"> factors which contribute to an understanding of abnormal behavior and psychopathology as it affects a wide range of individuals from childhood through adulthood. </w:t>
      </w:r>
    </w:p>
    <w:p w14:paraId="39BD1EBE" w14:textId="77777777" w:rsidR="00A46480" w:rsidRPr="00117829" w:rsidRDefault="00A46480" w:rsidP="007B3353">
      <w:pPr>
        <w:rPr>
          <w:sz w:val="24"/>
          <w:szCs w:val="24"/>
        </w:rPr>
      </w:pPr>
    </w:p>
    <w:p w14:paraId="27512921" w14:textId="0B08D1CB" w:rsidR="00310ABC" w:rsidRPr="00117829" w:rsidRDefault="00396CE6" w:rsidP="007B344A">
      <w:pPr>
        <w:pStyle w:val="ListParagraph"/>
        <w:numPr>
          <w:ilvl w:val="0"/>
          <w:numId w:val="1"/>
        </w:numPr>
        <w:tabs>
          <w:tab w:val="left" w:pos="480"/>
        </w:tabs>
        <w:rPr>
          <w:b/>
          <w:bCs/>
          <w:sz w:val="24"/>
          <w:szCs w:val="24"/>
        </w:rPr>
      </w:pPr>
      <w:r w:rsidRPr="00117829">
        <w:rPr>
          <w:b/>
          <w:bCs/>
          <w:sz w:val="24"/>
          <w:szCs w:val="24"/>
        </w:rPr>
        <w:t xml:space="preserve">COURSE </w:t>
      </w:r>
      <w:r w:rsidR="00DD0BE2">
        <w:rPr>
          <w:b/>
          <w:bCs/>
          <w:sz w:val="24"/>
          <w:szCs w:val="24"/>
        </w:rPr>
        <w:t xml:space="preserve">OUTCOMES AND </w:t>
      </w:r>
      <w:r w:rsidR="00310ABC" w:rsidRPr="00117829">
        <w:rPr>
          <w:b/>
          <w:bCs/>
          <w:sz w:val="24"/>
          <w:szCs w:val="24"/>
        </w:rPr>
        <w:t>OBJECTIVES</w:t>
      </w:r>
    </w:p>
    <w:p w14:paraId="6FA3A31D" w14:textId="77777777" w:rsidR="001E18E1" w:rsidRDefault="001E18E1" w:rsidP="001E18E1">
      <w:pPr>
        <w:pStyle w:val="Header"/>
        <w:widowControl w:val="0"/>
        <w:autoSpaceDE w:val="0"/>
        <w:autoSpaceDN w:val="0"/>
        <w:adjustRightInd w:val="0"/>
        <w:rPr>
          <w:b/>
          <w:bCs/>
          <w:sz w:val="24"/>
          <w:szCs w:val="24"/>
        </w:rPr>
      </w:pPr>
    </w:p>
    <w:p w14:paraId="73B57E5A" w14:textId="3F4D5A2D" w:rsidR="00396CE6" w:rsidRPr="00117829" w:rsidRDefault="00396CE6" w:rsidP="001E18E1">
      <w:pPr>
        <w:pStyle w:val="Header"/>
        <w:widowControl w:val="0"/>
        <w:autoSpaceDE w:val="0"/>
        <w:autoSpaceDN w:val="0"/>
        <w:adjustRightInd w:val="0"/>
        <w:ind w:left="360"/>
        <w:rPr>
          <w:sz w:val="24"/>
          <w:szCs w:val="24"/>
        </w:rPr>
      </w:pPr>
      <w:r w:rsidRPr="00117829">
        <w:rPr>
          <w:sz w:val="24"/>
          <w:szCs w:val="24"/>
        </w:rPr>
        <w:t>This course addresses the</w:t>
      </w:r>
      <w:r w:rsidR="00B24596">
        <w:rPr>
          <w:sz w:val="24"/>
          <w:szCs w:val="24"/>
        </w:rPr>
        <w:t xml:space="preserve"> following </w:t>
      </w:r>
      <w:r w:rsidR="00DA791E">
        <w:rPr>
          <w:sz w:val="24"/>
          <w:szCs w:val="24"/>
        </w:rPr>
        <w:t>20</w:t>
      </w:r>
      <w:r w:rsidR="0094135E">
        <w:rPr>
          <w:sz w:val="24"/>
          <w:szCs w:val="24"/>
        </w:rPr>
        <w:t>24</w:t>
      </w:r>
      <w:r w:rsidR="00DA791E">
        <w:rPr>
          <w:sz w:val="24"/>
          <w:szCs w:val="24"/>
        </w:rPr>
        <w:t xml:space="preserve"> </w:t>
      </w:r>
      <w:r w:rsidR="00B24596">
        <w:rPr>
          <w:sz w:val="24"/>
          <w:szCs w:val="24"/>
        </w:rPr>
        <w:t xml:space="preserve">CACREP </w:t>
      </w:r>
      <w:r w:rsidRPr="00117829">
        <w:rPr>
          <w:sz w:val="24"/>
          <w:szCs w:val="24"/>
        </w:rPr>
        <w:t>st</w:t>
      </w:r>
      <w:r w:rsidR="00002A66" w:rsidRPr="00117829">
        <w:rPr>
          <w:sz w:val="24"/>
          <w:szCs w:val="24"/>
        </w:rPr>
        <w:t xml:space="preserve">andards for </w:t>
      </w:r>
      <w:r w:rsidRPr="00117829">
        <w:rPr>
          <w:sz w:val="24"/>
          <w:szCs w:val="24"/>
        </w:rPr>
        <w:t>Clinical Mental Health Counseling Programs.</w:t>
      </w:r>
      <w:r w:rsidR="00892822">
        <w:rPr>
          <w:sz w:val="24"/>
          <w:szCs w:val="24"/>
        </w:rPr>
        <w:t xml:space="preserve"> </w:t>
      </w:r>
      <w:r w:rsidR="00B24596">
        <w:rPr>
          <w:sz w:val="24"/>
          <w:szCs w:val="24"/>
        </w:rPr>
        <w:t xml:space="preserve"> </w:t>
      </w:r>
      <w:r w:rsidRPr="00117829">
        <w:rPr>
          <w:sz w:val="24"/>
          <w:szCs w:val="24"/>
        </w:rPr>
        <w:t>At the</w:t>
      </w:r>
      <w:r w:rsidR="00892822">
        <w:rPr>
          <w:sz w:val="24"/>
          <w:szCs w:val="24"/>
        </w:rPr>
        <w:t xml:space="preserve"> </w:t>
      </w:r>
      <w:r w:rsidRPr="00117829">
        <w:rPr>
          <w:sz w:val="24"/>
          <w:szCs w:val="24"/>
        </w:rPr>
        <w:t>conclusion of this course, the successful student will be able to:</w:t>
      </w:r>
    </w:p>
    <w:p w14:paraId="30CC5DCB" w14:textId="77777777" w:rsidR="00353EC8" w:rsidRPr="00232224" w:rsidRDefault="00353EC8" w:rsidP="00232224">
      <w:pPr>
        <w:spacing w:line="276" w:lineRule="auto"/>
        <w:rPr>
          <w:bCs/>
          <w:sz w:val="24"/>
          <w:szCs w:val="24"/>
        </w:rPr>
      </w:pPr>
    </w:p>
    <w:p w14:paraId="5FFCB293" w14:textId="2C047528" w:rsidR="00E46FA3" w:rsidRDefault="00E46FA3" w:rsidP="00E46FA3">
      <w:pPr>
        <w:pStyle w:val="ListParagraph"/>
        <w:tabs>
          <w:tab w:val="left" w:pos="480"/>
        </w:tabs>
        <w:ind w:left="1350"/>
        <w:rPr>
          <w:bCs/>
          <w:i/>
          <w:sz w:val="24"/>
          <w:szCs w:val="24"/>
        </w:rPr>
      </w:pPr>
    </w:p>
    <w:p w14:paraId="5035E628" w14:textId="2E967C87" w:rsidR="00232224" w:rsidRDefault="009D037E" w:rsidP="007B344A">
      <w:pPr>
        <w:pStyle w:val="ListParagraph"/>
        <w:numPr>
          <w:ilvl w:val="0"/>
          <w:numId w:val="5"/>
        </w:numPr>
        <w:tabs>
          <w:tab w:val="left" w:pos="480"/>
        </w:tabs>
        <w:rPr>
          <w:bCs/>
          <w:sz w:val="24"/>
          <w:szCs w:val="24"/>
        </w:rPr>
      </w:pPr>
      <w:r>
        <w:rPr>
          <w:bCs/>
          <w:sz w:val="24"/>
          <w:szCs w:val="24"/>
        </w:rPr>
        <w:t>Understand the influ</w:t>
      </w:r>
      <w:r w:rsidR="00643061">
        <w:rPr>
          <w:bCs/>
          <w:sz w:val="24"/>
          <w:szCs w:val="24"/>
        </w:rPr>
        <w:t xml:space="preserve">ences of heritage, cultural identities, attitudes, values, beliefs, understandings, within-group differences, and acculturative experiences on </w:t>
      </w:r>
      <w:r w:rsidR="002D7739">
        <w:rPr>
          <w:bCs/>
          <w:sz w:val="24"/>
          <w:szCs w:val="24"/>
        </w:rPr>
        <w:t xml:space="preserve">individual’s worldviews, help-seeking, and coping behaviors. </w:t>
      </w:r>
      <w:r w:rsidR="002D7739">
        <w:rPr>
          <w:b/>
          <w:sz w:val="24"/>
          <w:szCs w:val="24"/>
        </w:rPr>
        <w:t>(</w:t>
      </w:r>
      <w:r w:rsidR="008F762B">
        <w:rPr>
          <w:b/>
          <w:sz w:val="24"/>
          <w:szCs w:val="24"/>
        </w:rPr>
        <w:t>3.B.2 &amp; 3)</w:t>
      </w:r>
    </w:p>
    <w:p w14:paraId="631D5EF4" w14:textId="48E80D1A" w:rsidR="008F762B" w:rsidRPr="000C5DA3" w:rsidRDefault="00C65976" w:rsidP="008F762B">
      <w:pPr>
        <w:pStyle w:val="ListParagraph"/>
        <w:numPr>
          <w:ilvl w:val="1"/>
          <w:numId w:val="5"/>
        </w:numPr>
        <w:tabs>
          <w:tab w:val="left" w:pos="480"/>
        </w:tabs>
        <w:rPr>
          <w:bCs/>
          <w:sz w:val="24"/>
          <w:szCs w:val="24"/>
        </w:rPr>
      </w:pPr>
      <w:r>
        <w:rPr>
          <w:bCs/>
          <w:i/>
          <w:iCs/>
          <w:sz w:val="24"/>
          <w:szCs w:val="24"/>
        </w:rPr>
        <w:t xml:space="preserve">Assessment occurs through class discussions, Practical Application </w:t>
      </w:r>
      <w:r w:rsidR="000C5DA3">
        <w:rPr>
          <w:bCs/>
          <w:i/>
          <w:iCs/>
          <w:sz w:val="24"/>
          <w:szCs w:val="24"/>
        </w:rPr>
        <w:t>Exercises, and Annotated Bibliography.</w:t>
      </w:r>
    </w:p>
    <w:p w14:paraId="2F04BDAF" w14:textId="77777777" w:rsidR="000C5DA3" w:rsidRDefault="000C5DA3" w:rsidP="000C5DA3">
      <w:pPr>
        <w:pStyle w:val="ListParagraph"/>
        <w:tabs>
          <w:tab w:val="left" w:pos="480"/>
        </w:tabs>
        <w:ind w:left="1440"/>
        <w:rPr>
          <w:bCs/>
          <w:sz w:val="24"/>
          <w:szCs w:val="24"/>
        </w:rPr>
      </w:pPr>
    </w:p>
    <w:p w14:paraId="13F1EC4B" w14:textId="7E5FD5CA" w:rsidR="005B1BEF" w:rsidRDefault="00403AFF" w:rsidP="005B1BEF">
      <w:pPr>
        <w:pStyle w:val="ListParagraph"/>
        <w:numPr>
          <w:ilvl w:val="0"/>
          <w:numId w:val="5"/>
        </w:numPr>
        <w:tabs>
          <w:tab w:val="left" w:pos="480"/>
        </w:tabs>
        <w:rPr>
          <w:bCs/>
          <w:sz w:val="24"/>
          <w:szCs w:val="24"/>
        </w:rPr>
      </w:pPr>
      <w:r>
        <w:rPr>
          <w:bCs/>
          <w:sz w:val="24"/>
          <w:szCs w:val="24"/>
        </w:rPr>
        <w:t>Recognize the effects of historical events, multigenerational trauma, and current issues on</w:t>
      </w:r>
      <w:r w:rsidR="00CB7BCA">
        <w:rPr>
          <w:bCs/>
          <w:sz w:val="24"/>
          <w:szCs w:val="24"/>
        </w:rPr>
        <w:t xml:space="preserve"> the mental health of</w:t>
      </w:r>
      <w:r>
        <w:rPr>
          <w:bCs/>
          <w:sz w:val="24"/>
          <w:szCs w:val="24"/>
        </w:rPr>
        <w:t xml:space="preserve"> diverse cultural groups </w:t>
      </w:r>
      <w:r w:rsidR="007F09A3">
        <w:rPr>
          <w:bCs/>
          <w:sz w:val="24"/>
          <w:szCs w:val="24"/>
        </w:rPr>
        <w:t xml:space="preserve">in the U.S. and globally. </w:t>
      </w:r>
      <w:r w:rsidR="007F09A3">
        <w:rPr>
          <w:b/>
          <w:sz w:val="24"/>
          <w:szCs w:val="24"/>
        </w:rPr>
        <w:t>(3.B.4</w:t>
      </w:r>
      <w:r w:rsidR="00B209DC">
        <w:rPr>
          <w:b/>
          <w:sz w:val="24"/>
          <w:szCs w:val="24"/>
        </w:rPr>
        <w:t>)</w:t>
      </w:r>
    </w:p>
    <w:p w14:paraId="3327EDBC" w14:textId="15D44D22" w:rsidR="00B209DC" w:rsidRPr="001548DF" w:rsidRDefault="00B209DC" w:rsidP="00B209DC">
      <w:pPr>
        <w:pStyle w:val="ListParagraph"/>
        <w:numPr>
          <w:ilvl w:val="1"/>
          <w:numId w:val="5"/>
        </w:numPr>
        <w:tabs>
          <w:tab w:val="left" w:pos="480"/>
        </w:tabs>
        <w:rPr>
          <w:bCs/>
          <w:sz w:val="24"/>
          <w:szCs w:val="24"/>
        </w:rPr>
      </w:pPr>
      <w:r>
        <w:rPr>
          <w:bCs/>
          <w:i/>
          <w:iCs/>
          <w:sz w:val="24"/>
          <w:szCs w:val="24"/>
        </w:rPr>
        <w:t xml:space="preserve">Assessment occurs through class discussions, Practical Application Exercises, </w:t>
      </w:r>
      <w:r w:rsidR="00C10D2A">
        <w:rPr>
          <w:bCs/>
          <w:i/>
          <w:iCs/>
          <w:sz w:val="24"/>
          <w:szCs w:val="24"/>
        </w:rPr>
        <w:t xml:space="preserve">midterm exam, </w:t>
      </w:r>
      <w:r>
        <w:rPr>
          <w:bCs/>
          <w:i/>
          <w:iCs/>
          <w:sz w:val="24"/>
          <w:szCs w:val="24"/>
        </w:rPr>
        <w:t>and Annotated Bibliography</w:t>
      </w:r>
      <w:r w:rsidR="001548DF">
        <w:rPr>
          <w:bCs/>
          <w:i/>
          <w:iCs/>
          <w:sz w:val="24"/>
          <w:szCs w:val="24"/>
        </w:rPr>
        <w:t>.</w:t>
      </w:r>
    </w:p>
    <w:p w14:paraId="29FBE4BE" w14:textId="77777777" w:rsidR="001548DF" w:rsidRPr="000C5DA3" w:rsidRDefault="001548DF" w:rsidP="001548DF">
      <w:pPr>
        <w:pStyle w:val="ListParagraph"/>
        <w:tabs>
          <w:tab w:val="left" w:pos="480"/>
        </w:tabs>
        <w:ind w:left="1440"/>
        <w:rPr>
          <w:bCs/>
          <w:sz w:val="24"/>
          <w:szCs w:val="24"/>
        </w:rPr>
      </w:pPr>
    </w:p>
    <w:p w14:paraId="6A238414" w14:textId="1D263437" w:rsidR="00FC20EE" w:rsidRDefault="003044E6" w:rsidP="007B344A">
      <w:pPr>
        <w:pStyle w:val="ListParagraph"/>
        <w:numPr>
          <w:ilvl w:val="0"/>
          <w:numId w:val="5"/>
        </w:numPr>
        <w:tabs>
          <w:tab w:val="left" w:pos="480"/>
        </w:tabs>
        <w:rPr>
          <w:bCs/>
          <w:sz w:val="24"/>
          <w:szCs w:val="24"/>
        </w:rPr>
      </w:pPr>
      <w:r>
        <w:rPr>
          <w:bCs/>
          <w:sz w:val="24"/>
          <w:szCs w:val="24"/>
        </w:rPr>
        <w:t xml:space="preserve">Recognize the effects of stereotypes, over and covert discrimination, racism, power, oppression, privilege, marginalization, microaggressions, and violence on counselors and clients. </w:t>
      </w:r>
      <w:r w:rsidR="001548DF">
        <w:rPr>
          <w:b/>
          <w:sz w:val="24"/>
          <w:szCs w:val="24"/>
        </w:rPr>
        <w:t>(3.B.5)</w:t>
      </w:r>
    </w:p>
    <w:p w14:paraId="103097C8" w14:textId="4DA50D89" w:rsidR="001548DF" w:rsidRPr="000C5DA3" w:rsidRDefault="001548DF" w:rsidP="001548DF">
      <w:pPr>
        <w:pStyle w:val="ListParagraph"/>
        <w:numPr>
          <w:ilvl w:val="1"/>
          <w:numId w:val="5"/>
        </w:numPr>
        <w:tabs>
          <w:tab w:val="left" w:pos="480"/>
        </w:tabs>
        <w:rPr>
          <w:bCs/>
          <w:sz w:val="24"/>
          <w:szCs w:val="24"/>
        </w:rPr>
      </w:pPr>
      <w:r>
        <w:rPr>
          <w:bCs/>
          <w:i/>
          <w:iCs/>
          <w:sz w:val="24"/>
          <w:szCs w:val="24"/>
        </w:rPr>
        <w:t>Assessment occurs through class discussions,</w:t>
      </w:r>
      <w:r w:rsidR="00C10D2A">
        <w:rPr>
          <w:bCs/>
          <w:i/>
          <w:iCs/>
          <w:sz w:val="24"/>
          <w:szCs w:val="24"/>
        </w:rPr>
        <w:t xml:space="preserve"> midterm exam,</w:t>
      </w:r>
      <w:r>
        <w:rPr>
          <w:bCs/>
          <w:i/>
          <w:iCs/>
          <w:sz w:val="24"/>
          <w:szCs w:val="24"/>
        </w:rPr>
        <w:t xml:space="preserve"> Practical Application Exercises, and Annotated Bibliography.</w:t>
      </w:r>
    </w:p>
    <w:p w14:paraId="72CAAD3D" w14:textId="77777777" w:rsidR="001548DF" w:rsidRDefault="001548DF" w:rsidP="001548DF">
      <w:pPr>
        <w:pStyle w:val="ListParagraph"/>
        <w:tabs>
          <w:tab w:val="left" w:pos="480"/>
        </w:tabs>
        <w:ind w:left="1440"/>
        <w:rPr>
          <w:bCs/>
          <w:sz w:val="24"/>
          <w:szCs w:val="24"/>
        </w:rPr>
      </w:pPr>
    </w:p>
    <w:p w14:paraId="209A15F5" w14:textId="52299DF2" w:rsidR="001548DF" w:rsidRDefault="002D4139" w:rsidP="007B344A">
      <w:pPr>
        <w:pStyle w:val="ListParagraph"/>
        <w:numPr>
          <w:ilvl w:val="0"/>
          <w:numId w:val="5"/>
        </w:numPr>
        <w:tabs>
          <w:tab w:val="left" w:pos="480"/>
        </w:tabs>
        <w:rPr>
          <w:bCs/>
          <w:sz w:val="24"/>
          <w:szCs w:val="24"/>
        </w:rPr>
      </w:pPr>
      <w:r>
        <w:rPr>
          <w:bCs/>
          <w:sz w:val="24"/>
          <w:szCs w:val="24"/>
        </w:rPr>
        <w:lastRenderedPageBreak/>
        <w:t xml:space="preserve">Recognize the effects of various </w:t>
      </w:r>
      <w:r w:rsidR="00CE2E84">
        <w:rPr>
          <w:bCs/>
          <w:sz w:val="24"/>
          <w:szCs w:val="24"/>
        </w:rPr>
        <w:t xml:space="preserve">systemic and environment factors, </w:t>
      </w:r>
      <w:r>
        <w:rPr>
          <w:bCs/>
          <w:sz w:val="24"/>
          <w:szCs w:val="24"/>
        </w:rPr>
        <w:t xml:space="preserve">sociocultural </w:t>
      </w:r>
      <w:r w:rsidR="005F2A1B">
        <w:rPr>
          <w:bCs/>
          <w:sz w:val="24"/>
          <w:szCs w:val="24"/>
        </w:rPr>
        <w:t xml:space="preserve">influences, including public policies, social movements, and cultural values, on mental and physical health </w:t>
      </w:r>
      <w:r w:rsidR="001C2313">
        <w:rPr>
          <w:bCs/>
          <w:sz w:val="24"/>
          <w:szCs w:val="24"/>
        </w:rPr>
        <w:t xml:space="preserve">and </w:t>
      </w:r>
      <w:r w:rsidR="00476BA6">
        <w:rPr>
          <w:bCs/>
          <w:sz w:val="24"/>
          <w:szCs w:val="24"/>
        </w:rPr>
        <w:t xml:space="preserve">overall </w:t>
      </w:r>
      <w:r w:rsidR="001C2313">
        <w:rPr>
          <w:bCs/>
          <w:sz w:val="24"/>
          <w:szCs w:val="24"/>
        </w:rPr>
        <w:t>wellness</w:t>
      </w:r>
      <w:r w:rsidR="0006648D">
        <w:rPr>
          <w:bCs/>
          <w:sz w:val="24"/>
          <w:szCs w:val="24"/>
        </w:rPr>
        <w:t xml:space="preserve"> throughout the lifespan of individuals</w:t>
      </w:r>
      <w:r w:rsidR="001C2313">
        <w:rPr>
          <w:bCs/>
          <w:sz w:val="24"/>
          <w:szCs w:val="24"/>
        </w:rPr>
        <w:t xml:space="preserve">. </w:t>
      </w:r>
      <w:r w:rsidR="001C2313">
        <w:rPr>
          <w:b/>
          <w:sz w:val="24"/>
          <w:szCs w:val="24"/>
        </w:rPr>
        <w:t>(3.B.</w:t>
      </w:r>
      <w:r w:rsidR="006A6BFF">
        <w:rPr>
          <w:b/>
          <w:sz w:val="24"/>
          <w:szCs w:val="24"/>
        </w:rPr>
        <w:t>6</w:t>
      </w:r>
      <w:r w:rsidR="00E77FEB">
        <w:rPr>
          <w:b/>
          <w:sz w:val="24"/>
          <w:szCs w:val="24"/>
        </w:rPr>
        <w:t xml:space="preserve"> &amp; 3.C.11</w:t>
      </w:r>
      <w:r w:rsidR="006A6BFF">
        <w:rPr>
          <w:b/>
          <w:sz w:val="24"/>
          <w:szCs w:val="24"/>
        </w:rPr>
        <w:t>)</w:t>
      </w:r>
    </w:p>
    <w:p w14:paraId="73F27D98" w14:textId="752A24C4" w:rsidR="006A6BFF" w:rsidRPr="000C5DA3" w:rsidRDefault="006A6BFF" w:rsidP="006A6BFF">
      <w:pPr>
        <w:pStyle w:val="ListParagraph"/>
        <w:numPr>
          <w:ilvl w:val="1"/>
          <w:numId w:val="5"/>
        </w:numPr>
        <w:tabs>
          <w:tab w:val="left" w:pos="480"/>
        </w:tabs>
        <w:rPr>
          <w:bCs/>
          <w:sz w:val="24"/>
          <w:szCs w:val="24"/>
        </w:rPr>
      </w:pPr>
      <w:r>
        <w:rPr>
          <w:bCs/>
          <w:i/>
          <w:iCs/>
          <w:sz w:val="24"/>
          <w:szCs w:val="24"/>
        </w:rPr>
        <w:t xml:space="preserve">Assessment occurs through class discussions, </w:t>
      </w:r>
      <w:r w:rsidR="0092540A">
        <w:rPr>
          <w:bCs/>
          <w:i/>
          <w:iCs/>
          <w:sz w:val="24"/>
          <w:szCs w:val="24"/>
        </w:rPr>
        <w:t xml:space="preserve">DSM 5 TR Take Home Quizzes, </w:t>
      </w:r>
      <w:r>
        <w:rPr>
          <w:bCs/>
          <w:i/>
          <w:iCs/>
          <w:sz w:val="24"/>
          <w:szCs w:val="24"/>
        </w:rPr>
        <w:t xml:space="preserve">Practical Application Exercises, </w:t>
      </w:r>
      <w:r w:rsidR="00C10D2A">
        <w:rPr>
          <w:bCs/>
          <w:i/>
          <w:iCs/>
          <w:sz w:val="24"/>
          <w:szCs w:val="24"/>
        </w:rPr>
        <w:t xml:space="preserve">midterm exam, </w:t>
      </w:r>
      <w:r w:rsidR="00CF49F5">
        <w:rPr>
          <w:bCs/>
          <w:i/>
          <w:iCs/>
          <w:sz w:val="24"/>
          <w:szCs w:val="24"/>
        </w:rPr>
        <w:t xml:space="preserve">final exam, </w:t>
      </w:r>
      <w:r>
        <w:rPr>
          <w:bCs/>
          <w:i/>
          <w:iCs/>
          <w:sz w:val="24"/>
          <w:szCs w:val="24"/>
        </w:rPr>
        <w:t>and Annotated Bibliography.</w:t>
      </w:r>
    </w:p>
    <w:p w14:paraId="61F0F4F6" w14:textId="77777777" w:rsidR="006A6BFF" w:rsidRDefault="006A6BFF" w:rsidP="006A6BFF">
      <w:pPr>
        <w:pStyle w:val="ListParagraph"/>
        <w:tabs>
          <w:tab w:val="left" w:pos="480"/>
        </w:tabs>
        <w:ind w:left="1440"/>
        <w:rPr>
          <w:bCs/>
          <w:sz w:val="24"/>
          <w:szCs w:val="24"/>
        </w:rPr>
      </w:pPr>
    </w:p>
    <w:p w14:paraId="7DB9FD58" w14:textId="45857171" w:rsidR="001435C0" w:rsidRDefault="00EC56DB" w:rsidP="007B344A">
      <w:pPr>
        <w:pStyle w:val="ListParagraph"/>
        <w:numPr>
          <w:ilvl w:val="0"/>
          <w:numId w:val="5"/>
        </w:numPr>
        <w:tabs>
          <w:tab w:val="left" w:pos="480"/>
        </w:tabs>
        <w:rPr>
          <w:bCs/>
          <w:sz w:val="24"/>
          <w:szCs w:val="24"/>
        </w:rPr>
      </w:pPr>
      <w:r>
        <w:rPr>
          <w:bCs/>
          <w:sz w:val="24"/>
          <w:szCs w:val="24"/>
        </w:rPr>
        <w:t xml:space="preserve">Understand the role of religion and spirituality in </w:t>
      </w:r>
      <w:r w:rsidR="003E1251">
        <w:rPr>
          <w:bCs/>
          <w:sz w:val="24"/>
          <w:szCs w:val="24"/>
        </w:rPr>
        <w:t>clients</w:t>
      </w:r>
      <w:r>
        <w:rPr>
          <w:bCs/>
          <w:sz w:val="24"/>
          <w:szCs w:val="24"/>
        </w:rPr>
        <w:t xml:space="preserve">’ and counselors’ psychological functioning. </w:t>
      </w:r>
      <w:r>
        <w:rPr>
          <w:b/>
          <w:sz w:val="24"/>
          <w:szCs w:val="24"/>
        </w:rPr>
        <w:t>(3.B.11)</w:t>
      </w:r>
    </w:p>
    <w:p w14:paraId="44022CC9" w14:textId="4D29DF6F" w:rsidR="003E1251" w:rsidRPr="000C5DA3" w:rsidRDefault="003E1251" w:rsidP="003E1251">
      <w:pPr>
        <w:pStyle w:val="ListParagraph"/>
        <w:numPr>
          <w:ilvl w:val="1"/>
          <w:numId w:val="5"/>
        </w:numPr>
        <w:tabs>
          <w:tab w:val="left" w:pos="480"/>
        </w:tabs>
        <w:rPr>
          <w:bCs/>
          <w:sz w:val="24"/>
          <w:szCs w:val="24"/>
        </w:rPr>
      </w:pPr>
      <w:r>
        <w:rPr>
          <w:bCs/>
          <w:i/>
          <w:iCs/>
          <w:sz w:val="24"/>
          <w:szCs w:val="24"/>
        </w:rPr>
        <w:t>Assessment occurs through class discussions,</w:t>
      </w:r>
      <w:r w:rsidR="00E82DC2">
        <w:rPr>
          <w:bCs/>
          <w:i/>
          <w:iCs/>
          <w:sz w:val="24"/>
          <w:szCs w:val="24"/>
        </w:rPr>
        <w:t xml:space="preserve"> AS Discussion,</w:t>
      </w:r>
      <w:r>
        <w:rPr>
          <w:bCs/>
          <w:i/>
          <w:iCs/>
          <w:sz w:val="24"/>
          <w:szCs w:val="24"/>
        </w:rPr>
        <w:t xml:space="preserve"> Practical Application Exercises, and Annotated Bibliography.</w:t>
      </w:r>
    </w:p>
    <w:p w14:paraId="4B562CD1" w14:textId="77777777" w:rsidR="003E1251" w:rsidRDefault="003E1251" w:rsidP="003E1251">
      <w:pPr>
        <w:pStyle w:val="ListParagraph"/>
        <w:tabs>
          <w:tab w:val="left" w:pos="480"/>
        </w:tabs>
        <w:ind w:left="1440"/>
        <w:rPr>
          <w:bCs/>
          <w:sz w:val="24"/>
          <w:szCs w:val="24"/>
        </w:rPr>
      </w:pPr>
    </w:p>
    <w:p w14:paraId="1A3F2661" w14:textId="4B1B9F45" w:rsidR="006A6BFF" w:rsidRDefault="006A6BFF" w:rsidP="007B344A">
      <w:pPr>
        <w:pStyle w:val="ListParagraph"/>
        <w:numPr>
          <w:ilvl w:val="0"/>
          <w:numId w:val="5"/>
        </w:numPr>
        <w:tabs>
          <w:tab w:val="left" w:pos="480"/>
        </w:tabs>
        <w:rPr>
          <w:bCs/>
          <w:sz w:val="24"/>
          <w:szCs w:val="24"/>
        </w:rPr>
      </w:pPr>
      <w:r>
        <w:rPr>
          <w:bCs/>
          <w:sz w:val="24"/>
          <w:szCs w:val="24"/>
        </w:rPr>
        <w:t xml:space="preserve">Understand the disproportional effects of poverty, income disparities, and health </w:t>
      </w:r>
      <w:r w:rsidR="003938CA">
        <w:rPr>
          <w:bCs/>
          <w:sz w:val="24"/>
          <w:szCs w:val="24"/>
        </w:rPr>
        <w:t>disparities</w:t>
      </w:r>
      <w:r>
        <w:rPr>
          <w:bCs/>
          <w:sz w:val="24"/>
          <w:szCs w:val="24"/>
        </w:rPr>
        <w:t xml:space="preserve"> </w:t>
      </w:r>
      <w:r w:rsidR="00BE589C">
        <w:rPr>
          <w:bCs/>
          <w:sz w:val="24"/>
          <w:szCs w:val="24"/>
        </w:rPr>
        <w:t xml:space="preserve">toward </w:t>
      </w:r>
      <w:r w:rsidR="003938CA">
        <w:rPr>
          <w:bCs/>
          <w:sz w:val="24"/>
          <w:szCs w:val="24"/>
        </w:rPr>
        <w:t xml:space="preserve">people with marginalized identities. </w:t>
      </w:r>
      <w:r w:rsidR="003938CA">
        <w:rPr>
          <w:b/>
          <w:sz w:val="24"/>
          <w:szCs w:val="24"/>
        </w:rPr>
        <w:t>(3.B.7)</w:t>
      </w:r>
    </w:p>
    <w:p w14:paraId="07082F11" w14:textId="3E75A497" w:rsidR="003938CA" w:rsidRPr="000C5DA3" w:rsidRDefault="003938CA" w:rsidP="003938CA">
      <w:pPr>
        <w:pStyle w:val="ListParagraph"/>
        <w:numPr>
          <w:ilvl w:val="1"/>
          <w:numId w:val="5"/>
        </w:numPr>
        <w:tabs>
          <w:tab w:val="left" w:pos="480"/>
        </w:tabs>
        <w:rPr>
          <w:bCs/>
          <w:sz w:val="24"/>
          <w:szCs w:val="24"/>
        </w:rPr>
      </w:pPr>
      <w:r>
        <w:rPr>
          <w:bCs/>
          <w:i/>
          <w:iCs/>
          <w:sz w:val="24"/>
          <w:szCs w:val="24"/>
        </w:rPr>
        <w:t xml:space="preserve">Assessment occurs through class discussions, </w:t>
      </w:r>
      <w:r w:rsidR="005E6379">
        <w:rPr>
          <w:bCs/>
          <w:i/>
          <w:iCs/>
          <w:sz w:val="24"/>
          <w:szCs w:val="24"/>
        </w:rPr>
        <w:t xml:space="preserve">DSM </w:t>
      </w:r>
      <w:r w:rsidR="0083158A">
        <w:rPr>
          <w:bCs/>
          <w:i/>
          <w:iCs/>
          <w:sz w:val="24"/>
          <w:szCs w:val="24"/>
        </w:rPr>
        <w:t xml:space="preserve">5 TR Take Home Quizzes, </w:t>
      </w:r>
      <w:r>
        <w:rPr>
          <w:bCs/>
          <w:i/>
          <w:iCs/>
          <w:sz w:val="24"/>
          <w:szCs w:val="24"/>
        </w:rPr>
        <w:t>Practical Application Exercises, Annotated Bibliography</w:t>
      </w:r>
      <w:r w:rsidR="008927B8">
        <w:rPr>
          <w:bCs/>
          <w:i/>
          <w:iCs/>
          <w:sz w:val="24"/>
          <w:szCs w:val="24"/>
        </w:rPr>
        <w:t xml:space="preserve">, </w:t>
      </w:r>
      <w:r w:rsidR="00962A2A">
        <w:rPr>
          <w:bCs/>
          <w:i/>
          <w:iCs/>
          <w:sz w:val="24"/>
          <w:szCs w:val="24"/>
        </w:rPr>
        <w:t xml:space="preserve">midterm exam, </w:t>
      </w:r>
      <w:r w:rsidR="008927B8">
        <w:rPr>
          <w:bCs/>
          <w:i/>
          <w:iCs/>
          <w:sz w:val="24"/>
          <w:szCs w:val="24"/>
        </w:rPr>
        <w:t>and final exam.</w:t>
      </w:r>
    </w:p>
    <w:p w14:paraId="45A28654" w14:textId="77777777" w:rsidR="003938CA" w:rsidRPr="003938CA" w:rsidRDefault="003938CA" w:rsidP="003938CA">
      <w:pPr>
        <w:tabs>
          <w:tab w:val="left" w:pos="480"/>
        </w:tabs>
        <w:rPr>
          <w:bCs/>
          <w:sz w:val="24"/>
          <w:szCs w:val="24"/>
        </w:rPr>
      </w:pPr>
    </w:p>
    <w:p w14:paraId="2C5CE53F" w14:textId="7EF9E141" w:rsidR="006C6E8B" w:rsidRPr="006C6E8B" w:rsidRDefault="00FF4483" w:rsidP="006C6E8B">
      <w:pPr>
        <w:pStyle w:val="ListParagraph"/>
        <w:numPr>
          <w:ilvl w:val="0"/>
          <w:numId w:val="5"/>
        </w:numPr>
        <w:rPr>
          <w:bCs/>
          <w:sz w:val="24"/>
          <w:szCs w:val="24"/>
        </w:rPr>
      </w:pPr>
      <w:r w:rsidRPr="006C6E8B">
        <w:rPr>
          <w:bCs/>
          <w:sz w:val="24"/>
          <w:szCs w:val="24"/>
        </w:rPr>
        <w:t xml:space="preserve">Understand </w:t>
      </w:r>
      <w:r w:rsidR="006C6E8B" w:rsidRPr="006C6E8B">
        <w:rPr>
          <w:bCs/>
          <w:sz w:val="24"/>
          <w:szCs w:val="24"/>
        </w:rPr>
        <w:t>theories of personality and psychological development</w:t>
      </w:r>
      <w:r w:rsidR="006C6E8B">
        <w:rPr>
          <w:bCs/>
          <w:sz w:val="24"/>
          <w:szCs w:val="24"/>
        </w:rPr>
        <w:t xml:space="preserve">. </w:t>
      </w:r>
      <w:r w:rsidR="006C6E8B">
        <w:rPr>
          <w:b/>
          <w:sz w:val="24"/>
          <w:szCs w:val="24"/>
        </w:rPr>
        <w:t>(3.C.4)</w:t>
      </w:r>
    </w:p>
    <w:p w14:paraId="7BA1238D" w14:textId="5A653585" w:rsidR="008927B8" w:rsidRPr="000C5DA3" w:rsidRDefault="008927B8" w:rsidP="008927B8">
      <w:pPr>
        <w:pStyle w:val="ListParagraph"/>
        <w:numPr>
          <w:ilvl w:val="1"/>
          <w:numId w:val="5"/>
        </w:numPr>
        <w:tabs>
          <w:tab w:val="left" w:pos="480"/>
        </w:tabs>
        <w:rPr>
          <w:bCs/>
          <w:sz w:val="24"/>
          <w:szCs w:val="24"/>
        </w:rPr>
      </w:pPr>
      <w:r>
        <w:rPr>
          <w:bCs/>
          <w:i/>
          <w:iCs/>
          <w:sz w:val="24"/>
          <w:szCs w:val="24"/>
        </w:rPr>
        <w:t>Assessment occurs through class discussions, DSM 5 TR Take Home Quizzes, Practical Application Exercises,</w:t>
      </w:r>
      <w:r w:rsidR="00D30713">
        <w:rPr>
          <w:bCs/>
          <w:i/>
          <w:iCs/>
          <w:sz w:val="24"/>
          <w:szCs w:val="24"/>
        </w:rPr>
        <w:t xml:space="preserve"> AS Discussion,</w:t>
      </w:r>
      <w:r w:rsidR="00962A2A">
        <w:rPr>
          <w:bCs/>
          <w:i/>
          <w:iCs/>
          <w:sz w:val="24"/>
          <w:szCs w:val="24"/>
        </w:rPr>
        <w:t xml:space="preserve"> midterm exam,</w:t>
      </w:r>
      <w:r>
        <w:rPr>
          <w:bCs/>
          <w:i/>
          <w:iCs/>
          <w:sz w:val="24"/>
          <w:szCs w:val="24"/>
        </w:rPr>
        <w:t xml:space="preserve"> final exam, and Annotated Bibliography.</w:t>
      </w:r>
    </w:p>
    <w:p w14:paraId="1D3723D1" w14:textId="02D367B9" w:rsidR="007474F3" w:rsidRDefault="007474F3" w:rsidP="008927B8">
      <w:pPr>
        <w:pStyle w:val="ListParagraph"/>
        <w:tabs>
          <w:tab w:val="left" w:pos="480"/>
        </w:tabs>
        <w:ind w:left="1440"/>
        <w:rPr>
          <w:bCs/>
          <w:sz w:val="24"/>
          <w:szCs w:val="24"/>
        </w:rPr>
      </w:pPr>
    </w:p>
    <w:p w14:paraId="310CB13F" w14:textId="69C4C251" w:rsidR="00BC1AFD" w:rsidRPr="00BC1AFD" w:rsidRDefault="00BC1AFD" w:rsidP="007B344A">
      <w:pPr>
        <w:pStyle w:val="ListParagraph"/>
        <w:numPr>
          <w:ilvl w:val="0"/>
          <w:numId w:val="5"/>
        </w:numPr>
        <w:tabs>
          <w:tab w:val="left" w:pos="480"/>
        </w:tabs>
        <w:rPr>
          <w:bCs/>
          <w:sz w:val="24"/>
          <w:szCs w:val="24"/>
        </w:rPr>
      </w:pPr>
      <w:r w:rsidRPr="006C6E8B">
        <w:rPr>
          <w:bCs/>
          <w:sz w:val="24"/>
          <w:szCs w:val="24"/>
        </w:rPr>
        <w:t xml:space="preserve">Understand theories of </w:t>
      </w:r>
      <w:r>
        <w:rPr>
          <w:bCs/>
          <w:sz w:val="24"/>
          <w:szCs w:val="24"/>
        </w:rPr>
        <w:t xml:space="preserve">neurobiological etiology of addictions. </w:t>
      </w:r>
      <w:r>
        <w:rPr>
          <w:b/>
          <w:sz w:val="24"/>
          <w:szCs w:val="24"/>
        </w:rPr>
        <w:t>(3.C.</w:t>
      </w:r>
      <w:r w:rsidR="00C92B57">
        <w:rPr>
          <w:b/>
          <w:sz w:val="24"/>
          <w:szCs w:val="24"/>
        </w:rPr>
        <w:t>5</w:t>
      </w:r>
      <w:r>
        <w:rPr>
          <w:b/>
          <w:sz w:val="24"/>
          <w:szCs w:val="24"/>
        </w:rPr>
        <w:t>)</w:t>
      </w:r>
    </w:p>
    <w:p w14:paraId="230FB673" w14:textId="3A61A9F7" w:rsidR="00BC1AFD" w:rsidRPr="000C5DA3" w:rsidRDefault="00BC1AFD" w:rsidP="00BC1AFD">
      <w:pPr>
        <w:pStyle w:val="ListParagraph"/>
        <w:numPr>
          <w:ilvl w:val="1"/>
          <w:numId w:val="5"/>
        </w:numPr>
        <w:tabs>
          <w:tab w:val="left" w:pos="480"/>
        </w:tabs>
        <w:rPr>
          <w:bCs/>
          <w:sz w:val="24"/>
          <w:szCs w:val="24"/>
        </w:rPr>
      </w:pPr>
      <w:r>
        <w:rPr>
          <w:bCs/>
          <w:i/>
          <w:iCs/>
          <w:sz w:val="24"/>
          <w:szCs w:val="24"/>
        </w:rPr>
        <w:t xml:space="preserve">Assessment occurs through class discussions, DSM 5 TR Take Home Quizzes, Practical Application Exercises, </w:t>
      </w:r>
      <w:r w:rsidR="00962A2A">
        <w:rPr>
          <w:bCs/>
          <w:i/>
          <w:iCs/>
          <w:sz w:val="24"/>
          <w:szCs w:val="24"/>
        </w:rPr>
        <w:t xml:space="preserve">midterm exam, </w:t>
      </w:r>
      <w:r>
        <w:rPr>
          <w:bCs/>
          <w:i/>
          <w:iCs/>
          <w:sz w:val="24"/>
          <w:szCs w:val="24"/>
        </w:rPr>
        <w:t>final exam, and Annotated Bibliography.</w:t>
      </w:r>
    </w:p>
    <w:p w14:paraId="1E99F8B9" w14:textId="77777777" w:rsidR="003B4AD5" w:rsidRPr="00801030" w:rsidRDefault="003B4AD5" w:rsidP="00801030">
      <w:pPr>
        <w:rPr>
          <w:bCs/>
          <w:sz w:val="24"/>
          <w:szCs w:val="24"/>
        </w:rPr>
      </w:pPr>
    </w:p>
    <w:p w14:paraId="3C5458B6" w14:textId="545305D4" w:rsidR="001C37EC" w:rsidRPr="001C37EC" w:rsidRDefault="005914FC" w:rsidP="001C37EC">
      <w:pPr>
        <w:pStyle w:val="ListParagraph"/>
        <w:numPr>
          <w:ilvl w:val="0"/>
          <w:numId w:val="5"/>
        </w:numPr>
        <w:rPr>
          <w:bCs/>
          <w:sz w:val="24"/>
          <w:szCs w:val="24"/>
        </w:rPr>
      </w:pPr>
      <w:r w:rsidRPr="001C37EC">
        <w:rPr>
          <w:bCs/>
          <w:sz w:val="24"/>
          <w:szCs w:val="24"/>
        </w:rPr>
        <w:t xml:space="preserve">Understand </w:t>
      </w:r>
      <w:r w:rsidR="001C37EC" w:rsidRPr="001C37EC">
        <w:rPr>
          <w:bCs/>
          <w:sz w:val="24"/>
          <w:szCs w:val="24"/>
        </w:rPr>
        <w:t>models of psychosocial adjustment and adaptation to illness and disability</w:t>
      </w:r>
    </w:p>
    <w:p w14:paraId="449CA204" w14:textId="4C9510B6" w:rsidR="008C53C4" w:rsidRPr="000C5DA3" w:rsidRDefault="008C53C4" w:rsidP="008C53C4">
      <w:pPr>
        <w:pStyle w:val="ListParagraph"/>
        <w:numPr>
          <w:ilvl w:val="1"/>
          <w:numId w:val="5"/>
        </w:numPr>
        <w:tabs>
          <w:tab w:val="left" w:pos="480"/>
        </w:tabs>
        <w:rPr>
          <w:bCs/>
          <w:sz w:val="24"/>
          <w:szCs w:val="24"/>
        </w:rPr>
      </w:pPr>
      <w:r>
        <w:rPr>
          <w:bCs/>
          <w:i/>
          <w:iCs/>
          <w:sz w:val="24"/>
          <w:szCs w:val="24"/>
        </w:rPr>
        <w:t xml:space="preserve">Assessment occurs through class discussions, DSM 5 TR Take Home Quizzes, Practical Application Exercises, </w:t>
      </w:r>
      <w:r w:rsidR="005100C4">
        <w:rPr>
          <w:bCs/>
          <w:i/>
          <w:iCs/>
          <w:sz w:val="24"/>
          <w:szCs w:val="24"/>
        </w:rPr>
        <w:t>AS Discussion,</w:t>
      </w:r>
      <w:r w:rsidR="00962A2A">
        <w:rPr>
          <w:bCs/>
          <w:i/>
          <w:iCs/>
          <w:sz w:val="24"/>
          <w:szCs w:val="24"/>
        </w:rPr>
        <w:t xml:space="preserve"> midterm exam, </w:t>
      </w:r>
      <w:r w:rsidR="005100C4">
        <w:rPr>
          <w:bCs/>
          <w:i/>
          <w:iCs/>
          <w:sz w:val="24"/>
          <w:szCs w:val="24"/>
        </w:rPr>
        <w:t xml:space="preserve"> </w:t>
      </w:r>
      <w:r>
        <w:rPr>
          <w:bCs/>
          <w:i/>
          <w:iCs/>
          <w:sz w:val="24"/>
          <w:szCs w:val="24"/>
        </w:rPr>
        <w:t>final exam, and Annotated Bibliography.</w:t>
      </w:r>
    </w:p>
    <w:p w14:paraId="46806290" w14:textId="0ADC1B7B" w:rsidR="00673960" w:rsidRDefault="00673960" w:rsidP="008C53C4">
      <w:pPr>
        <w:pStyle w:val="ListParagraph"/>
        <w:tabs>
          <w:tab w:val="left" w:pos="480"/>
        </w:tabs>
        <w:ind w:left="1440"/>
        <w:rPr>
          <w:bCs/>
          <w:sz w:val="24"/>
          <w:szCs w:val="24"/>
        </w:rPr>
      </w:pPr>
    </w:p>
    <w:p w14:paraId="4DA5134C" w14:textId="1F9B0DD0" w:rsidR="008C53C4" w:rsidRDefault="00982DFB" w:rsidP="007B344A">
      <w:pPr>
        <w:pStyle w:val="ListParagraph"/>
        <w:numPr>
          <w:ilvl w:val="0"/>
          <w:numId w:val="5"/>
        </w:numPr>
        <w:tabs>
          <w:tab w:val="left" w:pos="480"/>
        </w:tabs>
        <w:rPr>
          <w:bCs/>
          <w:sz w:val="24"/>
          <w:szCs w:val="24"/>
        </w:rPr>
      </w:pPr>
      <w:r>
        <w:rPr>
          <w:bCs/>
          <w:sz w:val="24"/>
          <w:szCs w:val="24"/>
        </w:rPr>
        <w:t xml:space="preserve">Recognize the role of sexual development and sexuality related to overall wellness. </w:t>
      </w:r>
      <w:r w:rsidR="00AD0A5A">
        <w:rPr>
          <w:b/>
          <w:sz w:val="24"/>
          <w:szCs w:val="24"/>
        </w:rPr>
        <w:t xml:space="preserve">(3.C.9) </w:t>
      </w:r>
    </w:p>
    <w:p w14:paraId="7DA478CE" w14:textId="5525E54E" w:rsidR="00AD0A5A" w:rsidRPr="00AD0A5A" w:rsidRDefault="00AD0A5A" w:rsidP="00C31201">
      <w:pPr>
        <w:pStyle w:val="ListParagraph"/>
        <w:numPr>
          <w:ilvl w:val="1"/>
          <w:numId w:val="5"/>
        </w:numPr>
        <w:tabs>
          <w:tab w:val="left" w:pos="480"/>
        </w:tabs>
        <w:rPr>
          <w:bCs/>
          <w:sz w:val="24"/>
          <w:szCs w:val="24"/>
        </w:rPr>
      </w:pPr>
      <w:r w:rsidRPr="00AD0A5A">
        <w:rPr>
          <w:bCs/>
          <w:i/>
          <w:iCs/>
          <w:sz w:val="24"/>
          <w:szCs w:val="24"/>
        </w:rPr>
        <w:t>Assessment occurs through class discussions and Practical Application Exercises</w:t>
      </w:r>
    </w:p>
    <w:p w14:paraId="4B285288" w14:textId="77777777" w:rsidR="00AD0A5A" w:rsidRPr="00AD0A5A" w:rsidRDefault="00AD0A5A" w:rsidP="00AD0A5A">
      <w:pPr>
        <w:pStyle w:val="ListParagraph"/>
        <w:tabs>
          <w:tab w:val="left" w:pos="480"/>
        </w:tabs>
        <w:ind w:left="1440"/>
        <w:rPr>
          <w:bCs/>
          <w:sz w:val="24"/>
          <w:szCs w:val="24"/>
        </w:rPr>
      </w:pPr>
    </w:p>
    <w:p w14:paraId="286DC8F2" w14:textId="3767953C" w:rsidR="00EB7737" w:rsidRPr="000B5E4F" w:rsidRDefault="00D870F0" w:rsidP="00EB7737">
      <w:pPr>
        <w:pStyle w:val="ListParagraph"/>
        <w:numPr>
          <w:ilvl w:val="0"/>
          <w:numId w:val="5"/>
        </w:numPr>
        <w:rPr>
          <w:bCs/>
          <w:sz w:val="24"/>
          <w:szCs w:val="24"/>
        </w:rPr>
      </w:pPr>
      <w:r w:rsidRPr="00EB7737">
        <w:rPr>
          <w:bCs/>
          <w:sz w:val="24"/>
          <w:szCs w:val="24"/>
        </w:rPr>
        <w:t xml:space="preserve">Identify </w:t>
      </w:r>
      <w:r w:rsidR="00EB7737" w:rsidRPr="00EB7737">
        <w:rPr>
          <w:bCs/>
          <w:sz w:val="24"/>
          <w:szCs w:val="24"/>
        </w:rPr>
        <w:t>biological, neurological, and physiological factors that affect lifespan development, functioning, behavior, resilience, and overall wellness</w:t>
      </w:r>
      <w:r w:rsidR="00C9583D">
        <w:rPr>
          <w:bCs/>
          <w:sz w:val="24"/>
          <w:szCs w:val="24"/>
        </w:rPr>
        <w:t xml:space="preserve"> through </w:t>
      </w:r>
      <w:r w:rsidR="002332E7">
        <w:rPr>
          <w:bCs/>
          <w:sz w:val="24"/>
          <w:szCs w:val="24"/>
        </w:rPr>
        <w:t xml:space="preserve">ongoing research and learning. </w:t>
      </w:r>
      <w:r w:rsidR="002332E7">
        <w:rPr>
          <w:b/>
          <w:sz w:val="24"/>
          <w:szCs w:val="24"/>
        </w:rPr>
        <w:t>(3.</w:t>
      </w:r>
      <w:r w:rsidR="000A103C">
        <w:rPr>
          <w:b/>
          <w:sz w:val="24"/>
          <w:szCs w:val="24"/>
        </w:rPr>
        <w:t>C.10)</w:t>
      </w:r>
    </w:p>
    <w:p w14:paraId="0160A243" w14:textId="242B1730" w:rsidR="00F42E35" w:rsidRPr="000C5DA3" w:rsidRDefault="00F42E35" w:rsidP="00F42E35">
      <w:pPr>
        <w:pStyle w:val="ListParagraph"/>
        <w:numPr>
          <w:ilvl w:val="1"/>
          <w:numId w:val="5"/>
        </w:numPr>
        <w:tabs>
          <w:tab w:val="left" w:pos="480"/>
        </w:tabs>
        <w:rPr>
          <w:bCs/>
          <w:sz w:val="24"/>
          <w:szCs w:val="24"/>
        </w:rPr>
      </w:pPr>
      <w:bookmarkStart w:id="0" w:name="_Hlk176692307"/>
      <w:r>
        <w:rPr>
          <w:bCs/>
          <w:i/>
          <w:iCs/>
          <w:sz w:val="24"/>
          <w:szCs w:val="24"/>
        </w:rPr>
        <w:t xml:space="preserve">Assessment occurs through class discussions, DSM 5 TR Take Home Quizzes, Practical Application Exercises, </w:t>
      </w:r>
      <w:r w:rsidR="00F06DC1">
        <w:rPr>
          <w:bCs/>
          <w:i/>
          <w:iCs/>
          <w:sz w:val="24"/>
          <w:szCs w:val="24"/>
        </w:rPr>
        <w:t>Subscription Assignment,</w:t>
      </w:r>
      <w:r w:rsidR="005100C4">
        <w:rPr>
          <w:bCs/>
          <w:i/>
          <w:iCs/>
          <w:sz w:val="24"/>
          <w:szCs w:val="24"/>
        </w:rPr>
        <w:t xml:space="preserve"> AS Discussion, </w:t>
      </w:r>
      <w:r w:rsidR="00962A2A">
        <w:rPr>
          <w:bCs/>
          <w:i/>
          <w:iCs/>
          <w:sz w:val="24"/>
          <w:szCs w:val="24"/>
        </w:rPr>
        <w:t xml:space="preserve">midterm exam, </w:t>
      </w:r>
      <w:r w:rsidR="00F06DC1">
        <w:rPr>
          <w:bCs/>
          <w:i/>
          <w:iCs/>
          <w:sz w:val="24"/>
          <w:szCs w:val="24"/>
        </w:rPr>
        <w:t xml:space="preserve"> </w:t>
      </w:r>
      <w:r>
        <w:rPr>
          <w:bCs/>
          <w:i/>
          <w:iCs/>
          <w:sz w:val="24"/>
          <w:szCs w:val="24"/>
        </w:rPr>
        <w:t>final exam, and Annotated Bibliography.</w:t>
      </w:r>
    </w:p>
    <w:bookmarkEnd w:id="0"/>
    <w:p w14:paraId="37C7CB51" w14:textId="16C2A636" w:rsidR="003563E5" w:rsidRDefault="003563E5" w:rsidP="00F42E35">
      <w:pPr>
        <w:pStyle w:val="ListParagraph"/>
        <w:tabs>
          <w:tab w:val="left" w:pos="480"/>
        </w:tabs>
        <w:rPr>
          <w:bCs/>
          <w:sz w:val="24"/>
          <w:szCs w:val="24"/>
        </w:rPr>
      </w:pPr>
    </w:p>
    <w:p w14:paraId="217566AD" w14:textId="03A73D5B" w:rsidR="009255E8" w:rsidRPr="005457CA" w:rsidRDefault="005457CA" w:rsidP="005457CA">
      <w:pPr>
        <w:pStyle w:val="ListParagraph"/>
        <w:numPr>
          <w:ilvl w:val="0"/>
          <w:numId w:val="5"/>
        </w:numPr>
        <w:rPr>
          <w:bCs/>
          <w:sz w:val="24"/>
          <w:szCs w:val="24"/>
        </w:rPr>
      </w:pPr>
      <w:r>
        <w:rPr>
          <w:bCs/>
          <w:sz w:val="24"/>
          <w:szCs w:val="24"/>
        </w:rPr>
        <w:t>Recognize</w:t>
      </w:r>
      <w:r w:rsidR="00637DCD" w:rsidRPr="005457CA">
        <w:rPr>
          <w:bCs/>
          <w:sz w:val="24"/>
          <w:szCs w:val="24"/>
        </w:rPr>
        <w:t xml:space="preserve"> </w:t>
      </w:r>
      <w:r w:rsidRPr="005457CA">
        <w:rPr>
          <w:bCs/>
          <w:sz w:val="24"/>
          <w:szCs w:val="24"/>
        </w:rPr>
        <w:t>the influence of mental and physical health conditions on coping, resilience, and overall wellness for individuals and families across the lifespan</w:t>
      </w:r>
      <w:r w:rsidR="00CA058B">
        <w:rPr>
          <w:bCs/>
          <w:sz w:val="24"/>
          <w:szCs w:val="24"/>
        </w:rPr>
        <w:t xml:space="preserve">. </w:t>
      </w:r>
      <w:r w:rsidR="00CA058B">
        <w:rPr>
          <w:b/>
          <w:sz w:val="24"/>
          <w:szCs w:val="24"/>
        </w:rPr>
        <w:t>(3.C.12)</w:t>
      </w:r>
    </w:p>
    <w:p w14:paraId="4B403D51" w14:textId="4A6C6325" w:rsidR="00637DCD" w:rsidRPr="002F4899" w:rsidRDefault="00637DCD" w:rsidP="00637DCD">
      <w:pPr>
        <w:pStyle w:val="ListParagraph"/>
        <w:numPr>
          <w:ilvl w:val="1"/>
          <w:numId w:val="5"/>
        </w:numPr>
        <w:tabs>
          <w:tab w:val="left" w:pos="480"/>
        </w:tabs>
        <w:rPr>
          <w:bCs/>
          <w:sz w:val="24"/>
          <w:szCs w:val="24"/>
        </w:rPr>
      </w:pPr>
      <w:r>
        <w:rPr>
          <w:bCs/>
          <w:i/>
          <w:iCs/>
          <w:sz w:val="24"/>
          <w:szCs w:val="24"/>
        </w:rPr>
        <w:t>Assessment occurs through class discussions, Practical Application Exercises, final exam, and Annotated Bibliography.</w:t>
      </w:r>
    </w:p>
    <w:p w14:paraId="7F5F0C05" w14:textId="77777777" w:rsidR="002F4899" w:rsidRPr="000C5DA3" w:rsidRDefault="002F4899" w:rsidP="002F4899">
      <w:pPr>
        <w:pStyle w:val="ListParagraph"/>
        <w:tabs>
          <w:tab w:val="left" w:pos="480"/>
        </w:tabs>
        <w:ind w:left="1440"/>
        <w:rPr>
          <w:bCs/>
          <w:sz w:val="24"/>
          <w:szCs w:val="24"/>
        </w:rPr>
      </w:pPr>
    </w:p>
    <w:p w14:paraId="10B357E9" w14:textId="6181B733" w:rsidR="00637DCD" w:rsidRDefault="00C90AB1" w:rsidP="007B344A">
      <w:pPr>
        <w:pStyle w:val="ListParagraph"/>
        <w:numPr>
          <w:ilvl w:val="0"/>
          <w:numId w:val="5"/>
        </w:numPr>
        <w:tabs>
          <w:tab w:val="left" w:pos="480"/>
        </w:tabs>
        <w:rPr>
          <w:bCs/>
          <w:sz w:val="24"/>
          <w:szCs w:val="24"/>
        </w:rPr>
      </w:pPr>
      <w:r>
        <w:rPr>
          <w:bCs/>
          <w:sz w:val="24"/>
          <w:szCs w:val="24"/>
        </w:rPr>
        <w:t xml:space="preserve">Recognize the effects of crises, disaster, stress, grief, and trauma across the lifespan. </w:t>
      </w:r>
      <w:r>
        <w:rPr>
          <w:b/>
          <w:sz w:val="24"/>
          <w:szCs w:val="24"/>
        </w:rPr>
        <w:t>(3.C.13).</w:t>
      </w:r>
    </w:p>
    <w:p w14:paraId="447CFA77" w14:textId="0BC85B69" w:rsidR="00E712AD" w:rsidRPr="00E712AD" w:rsidRDefault="000515F7" w:rsidP="00E712AD">
      <w:pPr>
        <w:pStyle w:val="ListParagraph"/>
        <w:numPr>
          <w:ilvl w:val="1"/>
          <w:numId w:val="5"/>
        </w:numPr>
        <w:rPr>
          <w:bCs/>
          <w:i/>
          <w:iCs/>
          <w:sz w:val="24"/>
          <w:szCs w:val="24"/>
        </w:rPr>
      </w:pPr>
      <w:r w:rsidRPr="000515F7">
        <w:rPr>
          <w:bCs/>
          <w:i/>
          <w:iCs/>
          <w:sz w:val="24"/>
          <w:szCs w:val="24"/>
        </w:rPr>
        <w:t>Assessment occurs through class discussions, DSM 5 TR Take Home Quizzes, Practical Application Exercises, final exam, and Annotated Bibliography.</w:t>
      </w:r>
    </w:p>
    <w:p w14:paraId="57EC800D" w14:textId="53192B22" w:rsidR="00C90AB1" w:rsidRDefault="00C90AB1" w:rsidP="000515F7">
      <w:pPr>
        <w:pStyle w:val="ListParagraph"/>
        <w:tabs>
          <w:tab w:val="left" w:pos="480"/>
        </w:tabs>
        <w:ind w:left="1440"/>
        <w:rPr>
          <w:bCs/>
          <w:sz w:val="24"/>
          <w:szCs w:val="24"/>
        </w:rPr>
      </w:pPr>
    </w:p>
    <w:p w14:paraId="2254FE01" w14:textId="4696F2D7" w:rsidR="00BF2668" w:rsidRDefault="000D7C4A" w:rsidP="00B73211">
      <w:pPr>
        <w:pStyle w:val="ListParagraph"/>
        <w:numPr>
          <w:ilvl w:val="0"/>
          <w:numId w:val="5"/>
        </w:numPr>
        <w:rPr>
          <w:bCs/>
          <w:sz w:val="24"/>
          <w:szCs w:val="24"/>
        </w:rPr>
      </w:pPr>
      <w:r w:rsidRPr="00B73211">
        <w:rPr>
          <w:bCs/>
          <w:sz w:val="24"/>
          <w:szCs w:val="24"/>
        </w:rPr>
        <w:t xml:space="preserve">Apply </w:t>
      </w:r>
      <w:r w:rsidR="00B73211" w:rsidRPr="00B73211">
        <w:rPr>
          <w:bCs/>
          <w:sz w:val="24"/>
          <w:szCs w:val="24"/>
        </w:rPr>
        <w:t>case conceptualization skills using a variety of models and approaches</w:t>
      </w:r>
      <w:r w:rsidR="00B73211">
        <w:rPr>
          <w:bCs/>
          <w:sz w:val="24"/>
          <w:szCs w:val="24"/>
        </w:rPr>
        <w:t xml:space="preserve">. </w:t>
      </w:r>
      <w:r w:rsidR="00B73211">
        <w:rPr>
          <w:b/>
          <w:sz w:val="24"/>
          <w:szCs w:val="24"/>
        </w:rPr>
        <w:t>(3.</w:t>
      </w:r>
      <w:r w:rsidR="000171E4">
        <w:rPr>
          <w:b/>
          <w:sz w:val="24"/>
          <w:szCs w:val="24"/>
        </w:rPr>
        <w:t>E.</w:t>
      </w:r>
      <w:r w:rsidR="00C90B05">
        <w:rPr>
          <w:b/>
          <w:sz w:val="24"/>
          <w:szCs w:val="24"/>
        </w:rPr>
        <w:t>3)</w:t>
      </w:r>
    </w:p>
    <w:p w14:paraId="3F396B9E" w14:textId="04A11C1E" w:rsidR="00C90B05" w:rsidRPr="00A533E2" w:rsidRDefault="00C90B05" w:rsidP="00D23C24">
      <w:pPr>
        <w:pStyle w:val="ListParagraph"/>
        <w:numPr>
          <w:ilvl w:val="1"/>
          <w:numId w:val="5"/>
        </w:numPr>
        <w:tabs>
          <w:tab w:val="left" w:pos="480"/>
        </w:tabs>
        <w:rPr>
          <w:bCs/>
          <w:sz w:val="24"/>
          <w:szCs w:val="24"/>
        </w:rPr>
      </w:pPr>
      <w:r w:rsidRPr="00A533E2">
        <w:rPr>
          <w:bCs/>
          <w:i/>
          <w:iCs/>
          <w:sz w:val="24"/>
          <w:szCs w:val="24"/>
        </w:rPr>
        <w:t>Assessment occurs through class discussions</w:t>
      </w:r>
      <w:r w:rsidR="00A533E2">
        <w:rPr>
          <w:bCs/>
          <w:i/>
          <w:iCs/>
          <w:sz w:val="24"/>
          <w:szCs w:val="24"/>
        </w:rPr>
        <w:t xml:space="preserve"> and</w:t>
      </w:r>
      <w:r w:rsidRPr="00A533E2">
        <w:rPr>
          <w:bCs/>
          <w:i/>
          <w:iCs/>
          <w:sz w:val="24"/>
          <w:szCs w:val="24"/>
        </w:rPr>
        <w:t xml:space="preserve"> Practical Application Exercise</w:t>
      </w:r>
      <w:r w:rsidR="00A533E2">
        <w:rPr>
          <w:bCs/>
          <w:i/>
          <w:iCs/>
          <w:sz w:val="24"/>
          <w:szCs w:val="24"/>
        </w:rPr>
        <w:t>s.</w:t>
      </w:r>
    </w:p>
    <w:p w14:paraId="78753D93" w14:textId="77777777" w:rsidR="00A533E2" w:rsidRPr="00A533E2" w:rsidRDefault="00A533E2" w:rsidP="00A533E2">
      <w:pPr>
        <w:pStyle w:val="ListParagraph"/>
        <w:tabs>
          <w:tab w:val="left" w:pos="480"/>
        </w:tabs>
        <w:ind w:left="1440"/>
        <w:rPr>
          <w:bCs/>
          <w:sz w:val="24"/>
          <w:szCs w:val="24"/>
        </w:rPr>
      </w:pPr>
    </w:p>
    <w:p w14:paraId="0025D100" w14:textId="0395F7D3" w:rsidR="00382E21" w:rsidRDefault="0097253F" w:rsidP="00382E21">
      <w:pPr>
        <w:pStyle w:val="ListParagraph"/>
        <w:numPr>
          <w:ilvl w:val="0"/>
          <w:numId w:val="5"/>
        </w:numPr>
        <w:rPr>
          <w:bCs/>
          <w:sz w:val="24"/>
          <w:szCs w:val="24"/>
        </w:rPr>
      </w:pPr>
      <w:r w:rsidRPr="00382E21">
        <w:rPr>
          <w:bCs/>
          <w:sz w:val="24"/>
          <w:szCs w:val="24"/>
        </w:rPr>
        <w:lastRenderedPageBreak/>
        <w:t xml:space="preserve">Understand </w:t>
      </w:r>
      <w:r w:rsidR="00382E21" w:rsidRPr="00382E21">
        <w:rPr>
          <w:bCs/>
          <w:sz w:val="24"/>
          <w:szCs w:val="24"/>
        </w:rPr>
        <w:t>classification, effects, and indications of commonly prescribed psychopharmacological medications</w:t>
      </w:r>
      <w:r w:rsidR="00382E21">
        <w:rPr>
          <w:bCs/>
          <w:sz w:val="24"/>
          <w:szCs w:val="24"/>
        </w:rPr>
        <w:t xml:space="preserve">. </w:t>
      </w:r>
      <w:r w:rsidR="00382E21">
        <w:rPr>
          <w:b/>
          <w:sz w:val="24"/>
          <w:szCs w:val="24"/>
        </w:rPr>
        <w:t>(3.E.18)</w:t>
      </w:r>
    </w:p>
    <w:p w14:paraId="1D410131" w14:textId="58A0ABA3" w:rsidR="00382E21" w:rsidRPr="000515F7" w:rsidRDefault="00382E21" w:rsidP="00382E21">
      <w:pPr>
        <w:pStyle w:val="ListParagraph"/>
        <w:numPr>
          <w:ilvl w:val="1"/>
          <w:numId w:val="5"/>
        </w:numPr>
        <w:rPr>
          <w:bCs/>
          <w:i/>
          <w:iCs/>
          <w:sz w:val="24"/>
          <w:szCs w:val="24"/>
        </w:rPr>
      </w:pPr>
      <w:r w:rsidRPr="000515F7">
        <w:rPr>
          <w:bCs/>
          <w:i/>
          <w:iCs/>
          <w:sz w:val="24"/>
          <w:szCs w:val="24"/>
        </w:rPr>
        <w:t>Assessment occurs through class discussions</w:t>
      </w:r>
      <w:r w:rsidR="00962A2A">
        <w:rPr>
          <w:bCs/>
          <w:i/>
          <w:iCs/>
          <w:sz w:val="24"/>
          <w:szCs w:val="24"/>
        </w:rPr>
        <w:t>, midterm exam,</w:t>
      </w:r>
      <w:r w:rsidR="00E35661">
        <w:rPr>
          <w:bCs/>
          <w:i/>
          <w:iCs/>
          <w:sz w:val="24"/>
          <w:szCs w:val="24"/>
        </w:rPr>
        <w:t xml:space="preserve"> and </w:t>
      </w:r>
      <w:r w:rsidRPr="000515F7">
        <w:rPr>
          <w:bCs/>
          <w:i/>
          <w:iCs/>
          <w:sz w:val="24"/>
          <w:szCs w:val="24"/>
        </w:rPr>
        <w:t>Annotated Bibliography.</w:t>
      </w:r>
    </w:p>
    <w:p w14:paraId="5F37FF3F" w14:textId="77777777" w:rsidR="00382E21" w:rsidRPr="00382E21" w:rsidRDefault="00382E21" w:rsidP="00382E21">
      <w:pPr>
        <w:pStyle w:val="ListParagraph"/>
        <w:ind w:left="1440"/>
        <w:rPr>
          <w:bCs/>
          <w:sz w:val="24"/>
          <w:szCs w:val="24"/>
        </w:rPr>
      </w:pPr>
    </w:p>
    <w:p w14:paraId="5D0EAEE6" w14:textId="0661F496" w:rsidR="001629EE" w:rsidRDefault="001629EE" w:rsidP="001629EE">
      <w:pPr>
        <w:pStyle w:val="ListParagraph"/>
        <w:numPr>
          <w:ilvl w:val="0"/>
          <w:numId w:val="5"/>
        </w:numPr>
        <w:rPr>
          <w:bCs/>
          <w:sz w:val="24"/>
          <w:szCs w:val="24"/>
        </w:rPr>
      </w:pPr>
      <w:r w:rsidRPr="001629EE">
        <w:rPr>
          <w:bCs/>
          <w:sz w:val="24"/>
          <w:szCs w:val="24"/>
        </w:rPr>
        <w:t>Identify procedures for assessing and responding to risk of aggression or danger to others, self-inflicted harm, and suicide</w:t>
      </w:r>
      <w:r>
        <w:rPr>
          <w:bCs/>
          <w:sz w:val="24"/>
          <w:szCs w:val="24"/>
        </w:rPr>
        <w:t xml:space="preserve">. </w:t>
      </w:r>
      <w:r>
        <w:rPr>
          <w:b/>
          <w:sz w:val="24"/>
          <w:szCs w:val="24"/>
        </w:rPr>
        <w:t>(3.</w:t>
      </w:r>
      <w:r w:rsidR="00307C1A">
        <w:rPr>
          <w:b/>
          <w:sz w:val="24"/>
          <w:szCs w:val="24"/>
        </w:rPr>
        <w:t>G.13)</w:t>
      </w:r>
    </w:p>
    <w:p w14:paraId="121B0D18" w14:textId="03C185DE" w:rsidR="00307C1A" w:rsidRPr="008C6C71" w:rsidRDefault="00307C1A" w:rsidP="00307C1A">
      <w:pPr>
        <w:pStyle w:val="ListParagraph"/>
        <w:numPr>
          <w:ilvl w:val="1"/>
          <w:numId w:val="5"/>
        </w:numPr>
        <w:rPr>
          <w:bCs/>
          <w:sz w:val="24"/>
          <w:szCs w:val="24"/>
        </w:rPr>
      </w:pPr>
      <w:r>
        <w:rPr>
          <w:bCs/>
          <w:i/>
          <w:iCs/>
          <w:sz w:val="24"/>
          <w:szCs w:val="24"/>
        </w:rPr>
        <w:t>Assessment occurs through class discussion</w:t>
      </w:r>
      <w:r w:rsidR="008C6C71">
        <w:rPr>
          <w:bCs/>
          <w:i/>
          <w:iCs/>
          <w:sz w:val="24"/>
          <w:szCs w:val="24"/>
        </w:rPr>
        <w:t xml:space="preserve"> and final exam.</w:t>
      </w:r>
    </w:p>
    <w:p w14:paraId="58E29760" w14:textId="77777777" w:rsidR="008C6C71" w:rsidRPr="001629EE" w:rsidRDefault="008C6C71" w:rsidP="008C6C71">
      <w:pPr>
        <w:pStyle w:val="ListParagraph"/>
        <w:ind w:left="1440"/>
        <w:rPr>
          <w:bCs/>
          <w:sz w:val="24"/>
          <w:szCs w:val="24"/>
        </w:rPr>
      </w:pPr>
    </w:p>
    <w:p w14:paraId="2DD1516E" w14:textId="55EE3AA6" w:rsidR="007C7F1A" w:rsidRPr="007C7F1A" w:rsidRDefault="007C7F1A" w:rsidP="007C7F1A">
      <w:pPr>
        <w:pStyle w:val="ListParagraph"/>
        <w:numPr>
          <w:ilvl w:val="0"/>
          <w:numId w:val="5"/>
        </w:numPr>
        <w:rPr>
          <w:bCs/>
          <w:sz w:val="24"/>
          <w:szCs w:val="24"/>
        </w:rPr>
      </w:pPr>
      <w:r w:rsidRPr="007C7F1A">
        <w:rPr>
          <w:bCs/>
          <w:sz w:val="24"/>
          <w:szCs w:val="24"/>
        </w:rPr>
        <w:t>Understand procedures to identify client characteristics</w:t>
      </w:r>
      <w:r w:rsidR="0072571E">
        <w:rPr>
          <w:bCs/>
          <w:sz w:val="24"/>
          <w:szCs w:val="24"/>
        </w:rPr>
        <w:t xml:space="preserve">, risk factors, </w:t>
      </w:r>
      <w:r w:rsidRPr="007C7F1A">
        <w:rPr>
          <w:bCs/>
          <w:sz w:val="24"/>
          <w:szCs w:val="24"/>
        </w:rPr>
        <w:t>and warning signs of mental health and behavioral disorders</w:t>
      </w:r>
      <w:r>
        <w:rPr>
          <w:bCs/>
          <w:sz w:val="24"/>
          <w:szCs w:val="24"/>
        </w:rPr>
        <w:t xml:space="preserve">. </w:t>
      </w:r>
      <w:r w:rsidR="00CA058B">
        <w:rPr>
          <w:b/>
          <w:sz w:val="24"/>
          <w:szCs w:val="24"/>
        </w:rPr>
        <w:t>(3.G.16)</w:t>
      </w:r>
    </w:p>
    <w:p w14:paraId="4B9CAA04" w14:textId="54BD3DDE" w:rsidR="003C48E1" w:rsidRPr="004871CA" w:rsidRDefault="004871CA" w:rsidP="000D3F8F">
      <w:pPr>
        <w:pStyle w:val="ListParagraph"/>
        <w:numPr>
          <w:ilvl w:val="0"/>
          <w:numId w:val="29"/>
        </w:numPr>
        <w:tabs>
          <w:tab w:val="left" w:pos="480"/>
        </w:tabs>
        <w:rPr>
          <w:bCs/>
          <w:sz w:val="24"/>
          <w:szCs w:val="24"/>
        </w:rPr>
      </w:pPr>
      <w:r>
        <w:rPr>
          <w:bCs/>
          <w:i/>
          <w:iCs/>
          <w:sz w:val="24"/>
          <w:szCs w:val="24"/>
        </w:rPr>
        <w:t>Assessment occurs through class discussion, Practical Application Exercises, midterm exam, final exam, and Annotated Bibliography.</w:t>
      </w:r>
    </w:p>
    <w:p w14:paraId="14C45A27" w14:textId="77777777" w:rsidR="004871CA" w:rsidRDefault="004871CA" w:rsidP="004871CA">
      <w:pPr>
        <w:pStyle w:val="ListParagraph"/>
        <w:tabs>
          <w:tab w:val="left" w:pos="480"/>
        </w:tabs>
        <w:ind w:left="1440"/>
        <w:rPr>
          <w:bCs/>
          <w:sz w:val="24"/>
          <w:szCs w:val="24"/>
        </w:rPr>
      </w:pPr>
    </w:p>
    <w:p w14:paraId="36F39874" w14:textId="170CF126" w:rsidR="00EA2652" w:rsidRDefault="00EA2652" w:rsidP="007B344A">
      <w:pPr>
        <w:pStyle w:val="ListParagraph"/>
        <w:numPr>
          <w:ilvl w:val="0"/>
          <w:numId w:val="5"/>
        </w:numPr>
        <w:tabs>
          <w:tab w:val="left" w:pos="480"/>
        </w:tabs>
        <w:rPr>
          <w:bCs/>
          <w:sz w:val="24"/>
          <w:szCs w:val="24"/>
        </w:rPr>
      </w:pPr>
      <w:r>
        <w:rPr>
          <w:bCs/>
          <w:sz w:val="24"/>
          <w:szCs w:val="24"/>
        </w:rPr>
        <w:t>Utilize practice-based and action research methods.</w:t>
      </w:r>
      <w:r w:rsidR="004178A8">
        <w:rPr>
          <w:bCs/>
          <w:sz w:val="24"/>
          <w:szCs w:val="24"/>
        </w:rPr>
        <w:t xml:space="preserve"> </w:t>
      </w:r>
      <w:r w:rsidR="004178A8">
        <w:rPr>
          <w:b/>
          <w:sz w:val="24"/>
          <w:szCs w:val="24"/>
        </w:rPr>
        <w:t>(3.H.4)</w:t>
      </w:r>
    </w:p>
    <w:p w14:paraId="329B07F8" w14:textId="77C21FEA" w:rsidR="00EA2652" w:rsidRPr="00A02733" w:rsidRDefault="00EA2652" w:rsidP="00EA2652">
      <w:pPr>
        <w:pStyle w:val="ListParagraph"/>
        <w:numPr>
          <w:ilvl w:val="1"/>
          <w:numId w:val="5"/>
        </w:numPr>
        <w:tabs>
          <w:tab w:val="left" w:pos="480"/>
        </w:tabs>
        <w:rPr>
          <w:bCs/>
          <w:sz w:val="24"/>
          <w:szCs w:val="24"/>
        </w:rPr>
      </w:pPr>
      <w:r>
        <w:rPr>
          <w:bCs/>
          <w:i/>
          <w:iCs/>
          <w:sz w:val="24"/>
          <w:szCs w:val="24"/>
        </w:rPr>
        <w:t xml:space="preserve">Assessment occurs through </w:t>
      </w:r>
      <w:r w:rsidR="00A02733">
        <w:rPr>
          <w:bCs/>
          <w:i/>
          <w:iCs/>
          <w:sz w:val="24"/>
          <w:szCs w:val="24"/>
        </w:rPr>
        <w:t>Subscription assignment and Annotated Bibliography.</w:t>
      </w:r>
    </w:p>
    <w:p w14:paraId="13595BAA" w14:textId="77777777" w:rsidR="00A02733" w:rsidRDefault="00A02733" w:rsidP="00A02733">
      <w:pPr>
        <w:pStyle w:val="ListParagraph"/>
        <w:tabs>
          <w:tab w:val="left" w:pos="480"/>
        </w:tabs>
        <w:ind w:left="1440"/>
        <w:rPr>
          <w:bCs/>
          <w:sz w:val="24"/>
          <w:szCs w:val="24"/>
        </w:rPr>
      </w:pPr>
    </w:p>
    <w:p w14:paraId="349731D4" w14:textId="2075CEA9" w:rsidR="00A02733" w:rsidRDefault="00893A3A" w:rsidP="007B344A">
      <w:pPr>
        <w:pStyle w:val="ListParagraph"/>
        <w:numPr>
          <w:ilvl w:val="0"/>
          <w:numId w:val="5"/>
        </w:numPr>
        <w:tabs>
          <w:tab w:val="left" w:pos="480"/>
        </w:tabs>
        <w:rPr>
          <w:bCs/>
          <w:sz w:val="24"/>
          <w:szCs w:val="24"/>
        </w:rPr>
      </w:pPr>
      <w:r>
        <w:rPr>
          <w:bCs/>
          <w:sz w:val="24"/>
          <w:szCs w:val="24"/>
        </w:rPr>
        <w:t xml:space="preserve">Utilize analysis and use of data in research. </w:t>
      </w:r>
      <w:r w:rsidR="004178A8">
        <w:rPr>
          <w:b/>
          <w:sz w:val="24"/>
          <w:szCs w:val="24"/>
        </w:rPr>
        <w:t>(3.H.6)</w:t>
      </w:r>
    </w:p>
    <w:p w14:paraId="3C0583E2" w14:textId="77777777" w:rsidR="00893A3A" w:rsidRPr="00A02733" w:rsidRDefault="00893A3A" w:rsidP="00893A3A">
      <w:pPr>
        <w:pStyle w:val="ListParagraph"/>
        <w:numPr>
          <w:ilvl w:val="1"/>
          <w:numId w:val="5"/>
        </w:numPr>
        <w:tabs>
          <w:tab w:val="left" w:pos="480"/>
        </w:tabs>
        <w:rPr>
          <w:bCs/>
          <w:sz w:val="24"/>
          <w:szCs w:val="24"/>
        </w:rPr>
      </w:pPr>
      <w:r>
        <w:rPr>
          <w:bCs/>
          <w:i/>
          <w:iCs/>
          <w:sz w:val="24"/>
          <w:szCs w:val="24"/>
        </w:rPr>
        <w:t>Assessment occurs through Subscription assignment and Annotated Bibliography.</w:t>
      </w:r>
    </w:p>
    <w:p w14:paraId="6AD58F9B" w14:textId="77777777" w:rsidR="00893A3A" w:rsidRDefault="00893A3A" w:rsidP="00893A3A">
      <w:pPr>
        <w:pStyle w:val="ListParagraph"/>
        <w:tabs>
          <w:tab w:val="left" w:pos="480"/>
        </w:tabs>
        <w:ind w:left="1440"/>
        <w:rPr>
          <w:bCs/>
          <w:sz w:val="24"/>
          <w:szCs w:val="24"/>
        </w:rPr>
      </w:pPr>
    </w:p>
    <w:p w14:paraId="49176A54" w14:textId="47B93D4D" w:rsidR="00E85BBC" w:rsidRDefault="00474C9D" w:rsidP="00E85BBC">
      <w:pPr>
        <w:pStyle w:val="ListParagraph"/>
        <w:numPr>
          <w:ilvl w:val="0"/>
          <w:numId w:val="5"/>
        </w:numPr>
        <w:rPr>
          <w:bCs/>
          <w:sz w:val="24"/>
          <w:szCs w:val="24"/>
        </w:rPr>
      </w:pPr>
      <w:r w:rsidRPr="00E85BBC">
        <w:rPr>
          <w:bCs/>
          <w:sz w:val="24"/>
          <w:szCs w:val="24"/>
        </w:rPr>
        <w:t xml:space="preserve">Understand the </w:t>
      </w:r>
      <w:r w:rsidR="00E85BBC" w:rsidRPr="00E85BBC">
        <w:rPr>
          <w:bCs/>
          <w:sz w:val="24"/>
          <w:szCs w:val="24"/>
        </w:rPr>
        <w:t>etiology, nomenclature, diagnosis, treatment, referral, and prevention of mental, behavioral, and neurodevelopmental disorders</w:t>
      </w:r>
      <w:r w:rsidR="00E85BBC">
        <w:rPr>
          <w:bCs/>
          <w:sz w:val="24"/>
          <w:szCs w:val="24"/>
        </w:rPr>
        <w:t xml:space="preserve">. </w:t>
      </w:r>
      <w:r w:rsidR="00E85BBC">
        <w:rPr>
          <w:b/>
          <w:sz w:val="24"/>
          <w:szCs w:val="24"/>
        </w:rPr>
        <w:t>(5.C.1)</w:t>
      </w:r>
    </w:p>
    <w:p w14:paraId="2487B804" w14:textId="13250B16" w:rsidR="00E85BBC" w:rsidRPr="00E72F5D" w:rsidRDefault="00E72F5D" w:rsidP="00E72F5D">
      <w:pPr>
        <w:pStyle w:val="ListParagraph"/>
        <w:numPr>
          <w:ilvl w:val="1"/>
          <w:numId w:val="5"/>
        </w:numPr>
        <w:rPr>
          <w:bCs/>
          <w:i/>
          <w:iCs/>
          <w:sz w:val="24"/>
          <w:szCs w:val="24"/>
        </w:rPr>
      </w:pPr>
      <w:r w:rsidRPr="00E72F5D">
        <w:rPr>
          <w:bCs/>
          <w:i/>
          <w:iCs/>
          <w:sz w:val="24"/>
          <w:szCs w:val="24"/>
        </w:rPr>
        <w:t>Assessment occurs through class discussions, DSM 5 TR Take Home Quizzes, Practical Application Exercises, final exam, and Annotated Bibliography.</w:t>
      </w:r>
    </w:p>
    <w:p w14:paraId="058F4E48" w14:textId="2256FEF2" w:rsidR="00811C68" w:rsidRDefault="00811C68" w:rsidP="00E85BBC">
      <w:pPr>
        <w:pStyle w:val="ListParagraph"/>
        <w:tabs>
          <w:tab w:val="left" w:pos="480"/>
        </w:tabs>
        <w:rPr>
          <w:bCs/>
          <w:sz w:val="24"/>
          <w:szCs w:val="24"/>
        </w:rPr>
      </w:pPr>
    </w:p>
    <w:p w14:paraId="0410820D" w14:textId="7F76A470" w:rsidR="0003740E" w:rsidRPr="008F29DA" w:rsidRDefault="0003740E" w:rsidP="007B344A">
      <w:pPr>
        <w:pStyle w:val="ListParagraph"/>
        <w:numPr>
          <w:ilvl w:val="0"/>
          <w:numId w:val="5"/>
        </w:numPr>
        <w:tabs>
          <w:tab w:val="left" w:pos="480"/>
        </w:tabs>
        <w:rPr>
          <w:bCs/>
          <w:sz w:val="24"/>
          <w:szCs w:val="24"/>
        </w:rPr>
      </w:pPr>
      <w:r w:rsidRPr="008F29DA">
        <w:rPr>
          <w:bCs/>
          <w:sz w:val="24"/>
          <w:szCs w:val="24"/>
        </w:rPr>
        <w:t>The graduate will embody Christ-likeness through professional dispositions.</w:t>
      </w:r>
      <w:r>
        <w:rPr>
          <w:bCs/>
          <w:sz w:val="24"/>
          <w:szCs w:val="24"/>
        </w:rPr>
        <w:t xml:space="preserve"> </w:t>
      </w:r>
      <w:r>
        <w:rPr>
          <w:b/>
          <w:sz w:val="24"/>
          <w:szCs w:val="24"/>
        </w:rPr>
        <w:t>(WTS CWSLO)</w:t>
      </w:r>
    </w:p>
    <w:p w14:paraId="0859D7F6" w14:textId="3AD0D948" w:rsidR="0003740E" w:rsidRPr="0003740E" w:rsidRDefault="0003740E" w:rsidP="007B344A">
      <w:pPr>
        <w:pStyle w:val="ListParagraph"/>
        <w:numPr>
          <w:ilvl w:val="0"/>
          <w:numId w:val="6"/>
        </w:numPr>
        <w:tabs>
          <w:tab w:val="left" w:pos="480"/>
        </w:tabs>
        <w:rPr>
          <w:bCs/>
          <w:i/>
          <w:iCs/>
          <w:sz w:val="24"/>
          <w:szCs w:val="24"/>
        </w:rPr>
      </w:pPr>
      <w:r w:rsidRPr="0003740E">
        <w:rPr>
          <w:bCs/>
          <w:i/>
          <w:iCs/>
          <w:sz w:val="24"/>
          <w:szCs w:val="24"/>
        </w:rPr>
        <w:t>Assessment occurs through participation in class meeting</w:t>
      </w:r>
      <w:r w:rsidR="00353EC8">
        <w:rPr>
          <w:bCs/>
          <w:i/>
          <w:iCs/>
          <w:sz w:val="24"/>
          <w:szCs w:val="24"/>
        </w:rPr>
        <w:t>s &amp; AS Assignment and Discussion.</w:t>
      </w:r>
    </w:p>
    <w:p w14:paraId="35CDC334" w14:textId="77777777" w:rsidR="0003740E" w:rsidRDefault="0003740E" w:rsidP="0003740E">
      <w:pPr>
        <w:tabs>
          <w:tab w:val="left" w:pos="480"/>
        </w:tabs>
        <w:rPr>
          <w:bCs/>
          <w:sz w:val="24"/>
          <w:szCs w:val="24"/>
        </w:rPr>
      </w:pPr>
    </w:p>
    <w:p w14:paraId="31C6840C" w14:textId="0F3D6DAA" w:rsidR="0003740E" w:rsidRPr="0003740E" w:rsidRDefault="0003740E" w:rsidP="007B344A">
      <w:pPr>
        <w:pStyle w:val="ListParagraph"/>
        <w:numPr>
          <w:ilvl w:val="0"/>
          <w:numId w:val="5"/>
        </w:numPr>
        <w:tabs>
          <w:tab w:val="left" w:pos="480"/>
        </w:tabs>
        <w:rPr>
          <w:bCs/>
          <w:sz w:val="24"/>
          <w:szCs w:val="24"/>
        </w:rPr>
      </w:pPr>
      <w:r w:rsidRPr="0003740E">
        <w:rPr>
          <w:bCs/>
          <w:sz w:val="24"/>
          <w:szCs w:val="24"/>
        </w:rPr>
        <w:t xml:space="preserve">The graduate will practice effective forms of communication in her/his ministry context. </w:t>
      </w:r>
      <w:r w:rsidRPr="0003740E">
        <w:rPr>
          <w:b/>
          <w:sz w:val="24"/>
          <w:szCs w:val="24"/>
        </w:rPr>
        <w:t>(WTS CWSLO)</w:t>
      </w:r>
    </w:p>
    <w:p w14:paraId="27C49841" w14:textId="527C81AC" w:rsidR="0003740E" w:rsidRPr="0031218B" w:rsidRDefault="0003740E" w:rsidP="007B344A">
      <w:pPr>
        <w:pStyle w:val="ListParagraph"/>
        <w:numPr>
          <w:ilvl w:val="0"/>
          <w:numId w:val="10"/>
        </w:numPr>
        <w:tabs>
          <w:tab w:val="left" w:pos="480"/>
        </w:tabs>
        <w:rPr>
          <w:bCs/>
          <w:i/>
          <w:iCs/>
          <w:sz w:val="24"/>
          <w:szCs w:val="24"/>
        </w:rPr>
      </w:pPr>
      <w:r w:rsidRPr="0031218B">
        <w:rPr>
          <w:bCs/>
          <w:i/>
          <w:iCs/>
          <w:sz w:val="24"/>
          <w:szCs w:val="24"/>
        </w:rPr>
        <w:t xml:space="preserve">Assessment </w:t>
      </w:r>
      <w:r w:rsidR="0080177E">
        <w:rPr>
          <w:bCs/>
          <w:i/>
          <w:iCs/>
          <w:sz w:val="24"/>
          <w:szCs w:val="24"/>
        </w:rPr>
        <w:t>via</w:t>
      </w:r>
      <w:r w:rsidRPr="0031218B">
        <w:rPr>
          <w:bCs/>
          <w:i/>
          <w:iCs/>
          <w:sz w:val="24"/>
          <w:szCs w:val="24"/>
        </w:rPr>
        <w:t xml:space="preserve"> </w:t>
      </w:r>
      <w:r w:rsidR="00353EC8">
        <w:rPr>
          <w:bCs/>
          <w:i/>
          <w:iCs/>
          <w:sz w:val="24"/>
          <w:szCs w:val="24"/>
        </w:rPr>
        <w:t>class discussions, the Annotated Bibliography, and the AS Assignment and Discussion.</w:t>
      </w:r>
    </w:p>
    <w:p w14:paraId="2A8F8C34" w14:textId="4FA060C8" w:rsidR="0003740E" w:rsidRDefault="0003740E" w:rsidP="0003740E">
      <w:pPr>
        <w:pStyle w:val="ListParagraph"/>
        <w:tabs>
          <w:tab w:val="left" w:pos="480"/>
        </w:tabs>
        <w:ind w:left="1080"/>
        <w:rPr>
          <w:bCs/>
          <w:sz w:val="24"/>
          <w:szCs w:val="24"/>
        </w:rPr>
      </w:pPr>
    </w:p>
    <w:p w14:paraId="56ADB411" w14:textId="19182EA9" w:rsidR="0080177E" w:rsidRPr="008F29DA" w:rsidRDefault="0080177E" w:rsidP="007B344A">
      <w:pPr>
        <w:pStyle w:val="ListParagraph"/>
        <w:numPr>
          <w:ilvl w:val="0"/>
          <w:numId w:val="5"/>
        </w:numPr>
        <w:tabs>
          <w:tab w:val="left" w:pos="480"/>
        </w:tabs>
        <w:rPr>
          <w:bCs/>
          <w:sz w:val="24"/>
          <w:szCs w:val="24"/>
        </w:rPr>
      </w:pPr>
      <w:r w:rsidRPr="0080177E">
        <w:rPr>
          <w:bCs/>
          <w:sz w:val="24"/>
          <w:szCs w:val="24"/>
        </w:rPr>
        <w:t>The graduate will align skills with principles to promote context transformation.</w:t>
      </w:r>
      <w:r w:rsidR="004962B4">
        <w:rPr>
          <w:bCs/>
          <w:sz w:val="24"/>
          <w:szCs w:val="24"/>
        </w:rPr>
        <w:t xml:space="preserve"> </w:t>
      </w:r>
      <w:r w:rsidR="004962B4">
        <w:rPr>
          <w:b/>
          <w:sz w:val="24"/>
          <w:szCs w:val="24"/>
        </w:rPr>
        <w:t>(WTS CWLO)</w:t>
      </w:r>
    </w:p>
    <w:p w14:paraId="05FCB895" w14:textId="33C889D9" w:rsidR="00D006F0" w:rsidRDefault="0080177E" w:rsidP="007B344A">
      <w:pPr>
        <w:pStyle w:val="ListParagraph"/>
        <w:numPr>
          <w:ilvl w:val="0"/>
          <w:numId w:val="10"/>
        </w:numPr>
        <w:tabs>
          <w:tab w:val="left" w:pos="480"/>
        </w:tabs>
        <w:rPr>
          <w:bCs/>
          <w:sz w:val="24"/>
          <w:szCs w:val="24"/>
        </w:rPr>
      </w:pPr>
      <w:r>
        <w:rPr>
          <w:bCs/>
          <w:i/>
          <w:iCs/>
          <w:sz w:val="24"/>
          <w:szCs w:val="24"/>
        </w:rPr>
        <w:t xml:space="preserve">Assessment via Practical Application Exercises and </w:t>
      </w:r>
      <w:r w:rsidR="00353EC8">
        <w:rPr>
          <w:bCs/>
          <w:i/>
          <w:iCs/>
          <w:sz w:val="24"/>
          <w:szCs w:val="24"/>
        </w:rPr>
        <w:t>Annotated Bibliography.</w:t>
      </w:r>
    </w:p>
    <w:p w14:paraId="1BBF72FF" w14:textId="77777777" w:rsidR="0080177E" w:rsidRPr="008D6F62" w:rsidRDefault="0080177E" w:rsidP="0060364D">
      <w:pPr>
        <w:pStyle w:val="ListParagraph"/>
        <w:tabs>
          <w:tab w:val="left" w:pos="480"/>
        </w:tabs>
        <w:ind w:left="1350"/>
        <w:rPr>
          <w:bCs/>
          <w:sz w:val="24"/>
          <w:szCs w:val="24"/>
        </w:rPr>
      </w:pPr>
    </w:p>
    <w:p w14:paraId="4B41E2FA" w14:textId="77777777" w:rsidR="0060501B" w:rsidRPr="00117829" w:rsidRDefault="0060501B" w:rsidP="007B344A">
      <w:pPr>
        <w:pStyle w:val="Heading3"/>
        <w:numPr>
          <w:ilvl w:val="0"/>
          <w:numId w:val="1"/>
        </w:numPr>
        <w:ind w:left="480" w:hanging="120"/>
        <w:rPr>
          <w:sz w:val="24"/>
          <w:szCs w:val="24"/>
        </w:rPr>
      </w:pPr>
      <w:r w:rsidRPr="00117829">
        <w:rPr>
          <w:sz w:val="24"/>
          <w:szCs w:val="24"/>
        </w:rPr>
        <w:t>REQUIRED TEXTBOOKS</w:t>
      </w:r>
    </w:p>
    <w:p w14:paraId="39AD6929" w14:textId="77777777" w:rsidR="0060501B" w:rsidRDefault="0060501B" w:rsidP="0060501B"/>
    <w:p w14:paraId="4CA829A7" w14:textId="7AEACE7A" w:rsidR="0060501B" w:rsidRDefault="0060501B" w:rsidP="0060501B">
      <w:pPr>
        <w:pStyle w:val="HTMLPreformatted"/>
        <w:ind w:left="720" w:hanging="720"/>
        <w:rPr>
          <w:rFonts w:ascii="Times New Roman" w:hAnsi="Times New Roman" w:cs="Times New Roman"/>
          <w:sz w:val="24"/>
          <w:szCs w:val="24"/>
        </w:rPr>
      </w:pPr>
      <w:r w:rsidRPr="00AE6304">
        <w:rPr>
          <w:rFonts w:ascii="Times New Roman" w:hAnsi="Times New Roman" w:cs="Times New Roman"/>
          <w:sz w:val="24"/>
          <w:szCs w:val="24"/>
        </w:rPr>
        <w:t xml:space="preserve">   </w:t>
      </w:r>
      <w:r>
        <w:rPr>
          <w:rFonts w:ascii="Times New Roman" w:hAnsi="Times New Roman" w:cs="Times New Roman"/>
          <w:sz w:val="24"/>
          <w:szCs w:val="24"/>
        </w:rPr>
        <w:t xml:space="preserve"> </w:t>
      </w:r>
      <w:r w:rsidR="00D946D8">
        <w:rPr>
          <w:rFonts w:ascii="Times New Roman" w:hAnsi="Times New Roman" w:cs="Times New Roman"/>
          <w:sz w:val="24"/>
          <w:szCs w:val="24"/>
        </w:rPr>
        <w:tab/>
      </w:r>
      <w:r w:rsidRPr="00AE6304">
        <w:rPr>
          <w:rFonts w:ascii="Times New Roman" w:hAnsi="Times New Roman" w:cs="Times New Roman"/>
          <w:sz w:val="24"/>
          <w:szCs w:val="24"/>
        </w:rPr>
        <w:t>American Psychiatric Association. (20</w:t>
      </w:r>
      <w:r w:rsidR="00AB7FA0">
        <w:rPr>
          <w:rFonts w:ascii="Times New Roman" w:hAnsi="Times New Roman" w:cs="Times New Roman"/>
          <w:sz w:val="24"/>
          <w:szCs w:val="24"/>
        </w:rPr>
        <w:t>22</w:t>
      </w:r>
      <w:r w:rsidRPr="00AE6304">
        <w:rPr>
          <w:rFonts w:ascii="Times New Roman" w:hAnsi="Times New Roman" w:cs="Times New Roman"/>
          <w:sz w:val="24"/>
          <w:szCs w:val="24"/>
        </w:rPr>
        <w:t xml:space="preserve">). </w:t>
      </w:r>
      <w:r w:rsidRPr="00AE6304">
        <w:rPr>
          <w:rFonts w:ascii="Times New Roman" w:hAnsi="Times New Roman" w:cs="Times New Roman"/>
          <w:i/>
          <w:iCs/>
          <w:sz w:val="24"/>
          <w:szCs w:val="24"/>
        </w:rPr>
        <w:t xml:space="preserve">Diagnostic and </w:t>
      </w:r>
      <w:r>
        <w:rPr>
          <w:rFonts w:ascii="Times New Roman" w:hAnsi="Times New Roman" w:cs="Times New Roman"/>
          <w:i/>
          <w:iCs/>
          <w:sz w:val="24"/>
          <w:szCs w:val="24"/>
        </w:rPr>
        <w:t xml:space="preserve">statistical manual of mental </w:t>
      </w:r>
      <w:r w:rsidRPr="00AE6304">
        <w:rPr>
          <w:rFonts w:ascii="Times New Roman" w:hAnsi="Times New Roman" w:cs="Times New Roman"/>
          <w:i/>
          <w:iCs/>
          <w:sz w:val="24"/>
          <w:szCs w:val="24"/>
        </w:rPr>
        <w:t>disorders</w:t>
      </w:r>
      <w:r w:rsidRPr="00AE6304">
        <w:rPr>
          <w:rFonts w:ascii="Times New Roman" w:hAnsi="Times New Roman" w:cs="Times New Roman"/>
          <w:sz w:val="24"/>
          <w:szCs w:val="24"/>
        </w:rPr>
        <w:t xml:space="preserve"> (</w:t>
      </w:r>
      <w:r>
        <w:rPr>
          <w:rFonts w:ascii="Times New Roman" w:hAnsi="Times New Roman" w:cs="Times New Roman"/>
          <w:sz w:val="24"/>
          <w:szCs w:val="24"/>
        </w:rPr>
        <w:t>5</w:t>
      </w:r>
      <w:r w:rsidR="00AB7FA0">
        <w:rPr>
          <w:rFonts w:ascii="Times New Roman" w:hAnsi="Times New Roman" w:cs="Times New Roman"/>
          <w:sz w:val="24"/>
          <w:szCs w:val="24"/>
        </w:rPr>
        <w:t xml:space="preserve"> TR</w:t>
      </w:r>
      <w:r>
        <w:rPr>
          <w:rFonts w:ascii="Times New Roman" w:hAnsi="Times New Roman" w:cs="Times New Roman"/>
          <w:sz w:val="24"/>
          <w:szCs w:val="24"/>
        </w:rPr>
        <w:t xml:space="preserve"> ed.). </w:t>
      </w:r>
      <w:r w:rsidRPr="00AE6304">
        <w:rPr>
          <w:rFonts w:ascii="Times New Roman" w:hAnsi="Times New Roman" w:cs="Times New Roman"/>
          <w:sz w:val="24"/>
          <w:szCs w:val="24"/>
        </w:rPr>
        <w:t>Author.</w:t>
      </w:r>
    </w:p>
    <w:p w14:paraId="6A52CAC0" w14:textId="77777777" w:rsidR="0060501B" w:rsidRDefault="0060501B" w:rsidP="0060501B">
      <w:pPr>
        <w:pStyle w:val="HTMLPreformatted"/>
        <w:ind w:left="720" w:hanging="720"/>
        <w:rPr>
          <w:rFonts w:ascii="Times New Roman" w:hAnsi="Times New Roman" w:cs="Times New Roman"/>
          <w:sz w:val="24"/>
          <w:szCs w:val="24"/>
        </w:rPr>
      </w:pPr>
    </w:p>
    <w:p w14:paraId="79E18E4A" w14:textId="599F55F0" w:rsidR="0060501B" w:rsidRPr="00DD0BE2" w:rsidRDefault="0060501B" w:rsidP="00FF5828">
      <w:pPr>
        <w:ind w:left="720"/>
        <w:rPr>
          <w:snapToGrid w:val="0"/>
          <w:sz w:val="24"/>
          <w:szCs w:val="24"/>
        </w:rPr>
      </w:pPr>
      <w:r w:rsidRPr="00AE6304">
        <w:rPr>
          <w:snapToGrid w:val="0"/>
          <w:sz w:val="24"/>
          <w:szCs w:val="24"/>
        </w:rPr>
        <w:t xml:space="preserve">Hooley, J. M., &amp; </w:t>
      </w:r>
      <w:r w:rsidR="00FF5828">
        <w:rPr>
          <w:snapToGrid w:val="0"/>
          <w:sz w:val="24"/>
          <w:szCs w:val="24"/>
        </w:rPr>
        <w:t xml:space="preserve">Nock, M. K., &amp; </w:t>
      </w:r>
      <w:r w:rsidR="00FF5828" w:rsidRPr="00AE6304">
        <w:rPr>
          <w:snapToGrid w:val="0"/>
          <w:sz w:val="24"/>
          <w:szCs w:val="24"/>
        </w:rPr>
        <w:t>Butcher, J. M</w:t>
      </w:r>
      <w:r w:rsidR="00FF5828">
        <w:rPr>
          <w:snapToGrid w:val="0"/>
          <w:sz w:val="24"/>
          <w:szCs w:val="24"/>
        </w:rPr>
        <w:t>.</w:t>
      </w:r>
      <w:r w:rsidRPr="00AE6304">
        <w:rPr>
          <w:snapToGrid w:val="0"/>
          <w:sz w:val="24"/>
          <w:szCs w:val="24"/>
        </w:rPr>
        <w:t xml:space="preserve">  (20</w:t>
      </w:r>
      <w:r w:rsidR="00FF5828">
        <w:rPr>
          <w:snapToGrid w:val="0"/>
          <w:sz w:val="24"/>
          <w:szCs w:val="24"/>
        </w:rPr>
        <w:t>20</w:t>
      </w:r>
      <w:r w:rsidRPr="00AE6304">
        <w:rPr>
          <w:snapToGrid w:val="0"/>
          <w:sz w:val="24"/>
          <w:szCs w:val="24"/>
        </w:rPr>
        <w:t>).</w:t>
      </w:r>
      <w:r w:rsidRPr="00AE6304">
        <w:rPr>
          <w:i/>
          <w:snapToGrid w:val="0"/>
          <w:sz w:val="24"/>
          <w:szCs w:val="24"/>
        </w:rPr>
        <w:t xml:space="preserve"> Abnormal psychology</w:t>
      </w:r>
      <w:r w:rsidR="00FF5828">
        <w:rPr>
          <w:i/>
          <w:snapToGrid w:val="0"/>
          <w:sz w:val="24"/>
          <w:szCs w:val="24"/>
        </w:rPr>
        <w:t>: Global edition</w:t>
      </w:r>
      <w:r w:rsidRPr="00AE6304">
        <w:rPr>
          <w:snapToGrid w:val="0"/>
          <w:sz w:val="24"/>
          <w:szCs w:val="24"/>
        </w:rPr>
        <w:t xml:space="preserve"> (1</w:t>
      </w:r>
      <w:r w:rsidR="00FF5828">
        <w:rPr>
          <w:snapToGrid w:val="0"/>
          <w:sz w:val="24"/>
          <w:szCs w:val="24"/>
        </w:rPr>
        <w:t>8</w:t>
      </w:r>
      <w:r w:rsidRPr="00AE6304">
        <w:rPr>
          <w:snapToGrid w:val="0"/>
          <w:sz w:val="24"/>
          <w:szCs w:val="24"/>
          <w:vertAlign w:val="superscript"/>
        </w:rPr>
        <w:t>th</w:t>
      </w:r>
      <w:r w:rsidRPr="00AE6304">
        <w:rPr>
          <w:snapToGrid w:val="0"/>
          <w:sz w:val="24"/>
          <w:szCs w:val="24"/>
        </w:rPr>
        <w:t xml:space="preserve"> ed.). </w:t>
      </w:r>
      <w:r w:rsidR="00FF5828">
        <w:rPr>
          <w:snapToGrid w:val="0"/>
          <w:sz w:val="24"/>
          <w:szCs w:val="24"/>
        </w:rPr>
        <w:t>Pearson</w:t>
      </w:r>
      <w:r w:rsidRPr="00AE6304">
        <w:rPr>
          <w:snapToGrid w:val="0"/>
          <w:sz w:val="24"/>
          <w:szCs w:val="24"/>
        </w:rPr>
        <w:t>.</w:t>
      </w:r>
      <w:r w:rsidR="00FF5828">
        <w:rPr>
          <w:snapToGrid w:val="0"/>
          <w:sz w:val="24"/>
          <w:szCs w:val="24"/>
        </w:rPr>
        <w:t xml:space="preserve"> </w:t>
      </w:r>
      <w:r w:rsidR="00FF5828" w:rsidRPr="00FF5828">
        <w:rPr>
          <w:snapToGrid w:val="0"/>
          <w:sz w:val="24"/>
          <w:szCs w:val="24"/>
        </w:rPr>
        <w:t>ISBN-10: ‎ 1292364564</w:t>
      </w:r>
    </w:p>
    <w:p w14:paraId="5D1C9555" w14:textId="77777777" w:rsidR="0060501B" w:rsidRDefault="0060501B" w:rsidP="0060501B"/>
    <w:p w14:paraId="2C99BFD0" w14:textId="73A4DFAD" w:rsidR="0060501B" w:rsidRPr="00DD0BE2" w:rsidRDefault="0060501B" w:rsidP="0060501B">
      <w:pPr>
        <w:rPr>
          <w:sz w:val="24"/>
          <w:szCs w:val="24"/>
        </w:rPr>
      </w:pPr>
      <w:r>
        <w:t xml:space="preserve">     </w:t>
      </w:r>
      <w:r w:rsidR="00D946D8">
        <w:tab/>
      </w:r>
      <w:r w:rsidR="00DD0BE2">
        <w:rPr>
          <w:sz w:val="24"/>
          <w:szCs w:val="24"/>
        </w:rPr>
        <w:t xml:space="preserve">Thompson, C. (2010). </w:t>
      </w:r>
      <w:r w:rsidR="00DD0BE2">
        <w:rPr>
          <w:i/>
          <w:iCs/>
          <w:sz w:val="24"/>
          <w:szCs w:val="24"/>
        </w:rPr>
        <w:t xml:space="preserve">Anatomy of the Soul. </w:t>
      </w:r>
      <w:r w:rsidR="00DD0BE2">
        <w:rPr>
          <w:sz w:val="24"/>
          <w:szCs w:val="24"/>
        </w:rPr>
        <w:t>Tyndale.</w:t>
      </w:r>
    </w:p>
    <w:p w14:paraId="2160518D" w14:textId="77777777" w:rsidR="0060501B" w:rsidRDefault="0060501B" w:rsidP="0060501B">
      <w:pPr>
        <w:ind w:firstLine="480"/>
        <w:rPr>
          <w:b/>
          <w:bCs/>
          <w:sz w:val="24"/>
          <w:szCs w:val="24"/>
        </w:rPr>
      </w:pPr>
    </w:p>
    <w:p w14:paraId="0725508A" w14:textId="3335E9D9" w:rsidR="0060501B" w:rsidRDefault="0060501B" w:rsidP="0060501B">
      <w:pPr>
        <w:ind w:firstLine="480"/>
        <w:rPr>
          <w:b/>
          <w:bCs/>
          <w:sz w:val="24"/>
          <w:szCs w:val="24"/>
        </w:rPr>
      </w:pPr>
      <w:r w:rsidRPr="00117829">
        <w:rPr>
          <w:b/>
          <w:bCs/>
          <w:sz w:val="24"/>
          <w:szCs w:val="24"/>
        </w:rPr>
        <w:t xml:space="preserve">Additional required reading available on </w:t>
      </w:r>
      <w:r w:rsidR="000924FD">
        <w:rPr>
          <w:b/>
          <w:bCs/>
          <w:sz w:val="24"/>
          <w:szCs w:val="24"/>
        </w:rPr>
        <w:t>Populi.</w:t>
      </w:r>
    </w:p>
    <w:p w14:paraId="3D8F6818" w14:textId="77777777" w:rsidR="0060501B" w:rsidRPr="00117829" w:rsidRDefault="0060501B" w:rsidP="0060501B">
      <w:pPr>
        <w:ind w:firstLine="480"/>
        <w:rPr>
          <w:b/>
          <w:bCs/>
          <w:sz w:val="24"/>
          <w:szCs w:val="24"/>
        </w:rPr>
      </w:pPr>
    </w:p>
    <w:p w14:paraId="41992FC5" w14:textId="77777777" w:rsidR="00310ABC" w:rsidRPr="008D6F62" w:rsidRDefault="00310ABC" w:rsidP="007B344A">
      <w:pPr>
        <w:pStyle w:val="ListParagraph"/>
        <w:numPr>
          <w:ilvl w:val="0"/>
          <w:numId w:val="1"/>
        </w:numPr>
        <w:tabs>
          <w:tab w:val="left" w:pos="480"/>
        </w:tabs>
        <w:rPr>
          <w:b/>
          <w:sz w:val="24"/>
          <w:szCs w:val="24"/>
        </w:rPr>
      </w:pPr>
      <w:r w:rsidRPr="008D6F62">
        <w:rPr>
          <w:b/>
          <w:bCs/>
          <w:sz w:val="24"/>
          <w:szCs w:val="24"/>
        </w:rPr>
        <w:t>METHODOLOGY</w:t>
      </w:r>
    </w:p>
    <w:p w14:paraId="2CCA643F" w14:textId="77777777" w:rsidR="00A46480" w:rsidRPr="00117829" w:rsidRDefault="00A46480" w:rsidP="00325AFB">
      <w:pPr>
        <w:pStyle w:val="ListParagraph"/>
        <w:tabs>
          <w:tab w:val="left" w:pos="480"/>
        </w:tabs>
        <w:ind w:left="540"/>
        <w:rPr>
          <w:b/>
          <w:sz w:val="24"/>
          <w:szCs w:val="24"/>
        </w:rPr>
      </w:pPr>
    </w:p>
    <w:p w14:paraId="6B7489E5" w14:textId="2E9A4E3F" w:rsidR="001853D6" w:rsidRPr="00393D25" w:rsidRDefault="00325AFB" w:rsidP="00393D25">
      <w:pPr>
        <w:pStyle w:val="ListParagraph"/>
        <w:tabs>
          <w:tab w:val="left" w:pos="480"/>
        </w:tabs>
        <w:ind w:left="540"/>
        <w:rPr>
          <w:sz w:val="24"/>
          <w:szCs w:val="24"/>
        </w:rPr>
      </w:pPr>
      <w:r w:rsidRPr="00117829">
        <w:rPr>
          <w:sz w:val="24"/>
          <w:szCs w:val="24"/>
        </w:rPr>
        <w:lastRenderedPageBreak/>
        <w:t>The course will utilize didactic and experienti</w:t>
      </w:r>
      <w:r w:rsidR="00002A66" w:rsidRPr="00117829">
        <w:rPr>
          <w:sz w:val="24"/>
          <w:szCs w:val="24"/>
        </w:rPr>
        <w:t>al learning activities, such as</w:t>
      </w:r>
      <w:r w:rsidRPr="00117829">
        <w:rPr>
          <w:sz w:val="24"/>
          <w:szCs w:val="24"/>
        </w:rPr>
        <w:t xml:space="preserve"> a lecture and discussion, small group discussions, multimedia, </w:t>
      </w:r>
      <w:r w:rsidR="0060501B">
        <w:rPr>
          <w:sz w:val="24"/>
          <w:szCs w:val="24"/>
        </w:rPr>
        <w:t>guest speakers</w:t>
      </w:r>
      <w:r w:rsidRPr="00117829">
        <w:rPr>
          <w:sz w:val="24"/>
          <w:szCs w:val="24"/>
        </w:rPr>
        <w:t xml:space="preserve">, and in-class and </w:t>
      </w:r>
      <w:r w:rsidR="0060501B">
        <w:rPr>
          <w:sz w:val="24"/>
          <w:szCs w:val="24"/>
        </w:rPr>
        <w:t xml:space="preserve">out of </w:t>
      </w:r>
      <w:r w:rsidRPr="00117829">
        <w:rPr>
          <w:sz w:val="24"/>
          <w:szCs w:val="24"/>
        </w:rPr>
        <w:t xml:space="preserve">class assignments to develop critical thinking skills. </w:t>
      </w:r>
    </w:p>
    <w:p w14:paraId="70DAFB31" w14:textId="77777777" w:rsidR="00310ABC" w:rsidRPr="00117829" w:rsidRDefault="00310ABC" w:rsidP="00310ABC">
      <w:pPr>
        <w:rPr>
          <w:b/>
          <w:sz w:val="24"/>
          <w:szCs w:val="24"/>
        </w:rPr>
      </w:pPr>
    </w:p>
    <w:p w14:paraId="13FC8B9C" w14:textId="77777777" w:rsidR="00DD0BE2" w:rsidRPr="00DD0BE2" w:rsidRDefault="00310ABC" w:rsidP="007B344A">
      <w:pPr>
        <w:pStyle w:val="ListParagraph"/>
        <w:numPr>
          <w:ilvl w:val="0"/>
          <w:numId w:val="1"/>
        </w:numPr>
        <w:tabs>
          <w:tab w:val="left" w:pos="480"/>
        </w:tabs>
        <w:rPr>
          <w:b/>
          <w:bCs/>
          <w:sz w:val="24"/>
          <w:szCs w:val="24"/>
        </w:rPr>
      </w:pPr>
      <w:r w:rsidRPr="00117829">
        <w:rPr>
          <w:b/>
          <w:bCs/>
          <w:sz w:val="24"/>
          <w:szCs w:val="24"/>
        </w:rPr>
        <w:t>EVALUATION AND GRADE SCALE</w:t>
      </w:r>
      <w:r w:rsidR="00A15F4E" w:rsidRPr="00240C33">
        <w:rPr>
          <w:sz w:val="24"/>
          <w:szCs w:val="24"/>
        </w:rPr>
        <w:tab/>
      </w:r>
      <w:r w:rsidR="00A15F4E" w:rsidRPr="00240C33">
        <w:rPr>
          <w:sz w:val="24"/>
          <w:szCs w:val="24"/>
        </w:rPr>
        <w:tab/>
      </w:r>
      <w:r w:rsidR="00A15F4E" w:rsidRPr="00240C33">
        <w:rPr>
          <w:sz w:val="24"/>
          <w:szCs w:val="24"/>
        </w:rPr>
        <w:tab/>
      </w:r>
      <w:r w:rsidR="00A15F4E" w:rsidRPr="00240C33">
        <w:rPr>
          <w:sz w:val="24"/>
          <w:szCs w:val="24"/>
        </w:rPr>
        <w:tab/>
      </w:r>
      <w:r w:rsidR="00A15F4E" w:rsidRPr="00240C33">
        <w:rPr>
          <w:sz w:val="24"/>
          <w:szCs w:val="24"/>
        </w:rPr>
        <w:tab/>
        <w:t xml:space="preserve">         </w:t>
      </w:r>
    </w:p>
    <w:p w14:paraId="1D09799E" w14:textId="089032AD" w:rsidR="00DD0BE2" w:rsidRPr="00DD0BE2" w:rsidRDefault="00DD0BE2" w:rsidP="00DD0BE2">
      <w:pPr>
        <w:pStyle w:val="ListParagraph"/>
        <w:tabs>
          <w:tab w:val="left" w:pos="480"/>
        </w:tabs>
        <w:ind w:left="0"/>
        <w:jc w:val="center"/>
        <w:rPr>
          <w:b/>
          <w:bCs/>
          <w:sz w:val="24"/>
          <w:szCs w:val="24"/>
        </w:rPr>
      </w:pPr>
      <w:r w:rsidRPr="00DD0BE2">
        <w:rPr>
          <w:b/>
          <w:bCs/>
          <w:szCs w:val="24"/>
        </w:rPr>
        <w:t>Grade Scale</w:t>
      </w:r>
    </w:p>
    <w:p w14:paraId="0F8B6803" w14:textId="77777777" w:rsidR="00DD0BE2" w:rsidRPr="00DD0BE2" w:rsidRDefault="00DD0BE2" w:rsidP="00DD0BE2">
      <w:pPr>
        <w:pStyle w:val="ListParagraph"/>
        <w:ind w:left="630"/>
        <w:textAlignment w:val="baseline"/>
        <w:rPr>
          <w:sz w:val="18"/>
          <w:szCs w:val="18"/>
        </w:rPr>
      </w:pPr>
      <w:r w:rsidRPr="00DD0BE2">
        <w:rPr>
          <w:szCs w:val="24"/>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25"/>
      </w:tblGrid>
      <w:tr w:rsidR="00DD0BE2" w:rsidRPr="003D1487" w14:paraId="64C0BA1E" w14:textId="77777777" w:rsidTr="00DD0BE2">
        <w:trPr>
          <w:trHeight w:val="315"/>
          <w:jc w:val="center"/>
        </w:trPr>
        <w:tc>
          <w:tcPr>
            <w:tcW w:w="2325" w:type="dxa"/>
            <w:tcBorders>
              <w:top w:val="single" w:sz="6" w:space="0" w:color="auto"/>
              <w:left w:val="single" w:sz="6" w:space="0" w:color="auto"/>
              <w:bottom w:val="single" w:sz="6" w:space="0" w:color="auto"/>
              <w:right w:val="single" w:sz="6" w:space="0" w:color="auto"/>
            </w:tcBorders>
            <w:shd w:val="clear" w:color="auto" w:fill="auto"/>
            <w:hideMark/>
          </w:tcPr>
          <w:p w14:paraId="7221E4BF" w14:textId="77777777" w:rsidR="00DD0BE2" w:rsidRPr="003D1487" w:rsidRDefault="00DD0BE2" w:rsidP="007F3C20">
            <w:pPr>
              <w:jc w:val="center"/>
              <w:textAlignment w:val="baseline"/>
              <w:rPr>
                <w:sz w:val="22"/>
                <w:szCs w:val="22"/>
              </w:rPr>
            </w:pPr>
            <w:r w:rsidRPr="003D1487">
              <w:rPr>
                <w:b/>
                <w:bCs/>
                <w:sz w:val="22"/>
                <w:szCs w:val="22"/>
              </w:rPr>
              <w:t>Letter Grade</w:t>
            </w:r>
            <w:r w:rsidRPr="003D1487">
              <w:rPr>
                <w:sz w:val="22"/>
                <w:szCs w:val="22"/>
              </w:rPr>
              <w:t> </w:t>
            </w:r>
          </w:p>
        </w:tc>
        <w:tc>
          <w:tcPr>
            <w:tcW w:w="2325" w:type="dxa"/>
            <w:tcBorders>
              <w:top w:val="single" w:sz="6" w:space="0" w:color="auto"/>
              <w:left w:val="nil"/>
              <w:bottom w:val="single" w:sz="6" w:space="0" w:color="auto"/>
              <w:right w:val="single" w:sz="6" w:space="0" w:color="auto"/>
            </w:tcBorders>
            <w:shd w:val="clear" w:color="auto" w:fill="auto"/>
            <w:hideMark/>
          </w:tcPr>
          <w:p w14:paraId="1951734B" w14:textId="77777777" w:rsidR="00DD0BE2" w:rsidRPr="003D1487" w:rsidRDefault="00DD0BE2" w:rsidP="007F3C20">
            <w:pPr>
              <w:jc w:val="center"/>
              <w:textAlignment w:val="baseline"/>
              <w:rPr>
                <w:sz w:val="22"/>
                <w:szCs w:val="22"/>
              </w:rPr>
            </w:pPr>
            <w:r w:rsidRPr="003D1487">
              <w:rPr>
                <w:b/>
                <w:bCs/>
                <w:sz w:val="22"/>
                <w:szCs w:val="22"/>
              </w:rPr>
              <w:t>Percentage</w:t>
            </w:r>
            <w:r w:rsidRPr="003D1487">
              <w:rPr>
                <w:sz w:val="22"/>
                <w:szCs w:val="22"/>
              </w:rPr>
              <w:t> </w:t>
            </w:r>
          </w:p>
        </w:tc>
      </w:tr>
      <w:tr w:rsidR="00DD0BE2" w:rsidRPr="003D1487" w14:paraId="607E60B3"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50B101BD" w14:textId="77777777" w:rsidR="00DD0BE2" w:rsidRPr="003D1487" w:rsidRDefault="00DD0BE2" w:rsidP="007F3C20">
            <w:pPr>
              <w:jc w:val="center"/>
              <w:textAlignment w:val="baseline"/>
              <w:rPr>
                <w:sz w:val="22"/>
                <w:szCs w:val="22"/>
              </w:rPr>
            </w:pPr>
            <w:r w:rsidRPr="003D1487">
              <w:rPr>
                <w:sz w:val="22"/>
                <w:szCs w:val="22"/>
              </w:rPr>
              <w:t>A+ </w:t>
            </w:r>
          </w:p>
        </w:tc>
        <w:tc>
          <w:tcPr>
            <w:tcW w:w="2325" w:type="dxa"/>
            <w:tcBorders>
              <w:top w:val="nil"/>
              <w:left w:val="nil"/>
              <w:bottom w:val="single" w:sz="6" w:space="0" w:color="auto"/>
              <w:right w:val="single" w:sz="6" w:space="0" w:color="auto"/>
            </w:tcBorders>
            <w:shd w:val="clear" w:color="auto" w:fill="auto"/>
            <w:hideMark/>
          </w:tcPr>
          <w:p w14:paraId="319C9EA1" w14:textId="77777777" w:rsidR="00DD0BE2" w:rsidRPr="003D1487" w:rsidRDefault="00DD0BE2" w:rsidP="007F3C20">
            <w:pPr>
              <w:jc w:val="center"/>
              <w:textAlignment w:val="baseline"/>
              <w:rPr>
                <w:sz w:val="22"/>
                <w:szCs w:val="22"/>
              </w:rPr>
            </w:pPr>
            <w:r w:rsidRPr="003D1487">
              <w:rPr>
                <w:sz w:val="22"/>
                <w:szCs w:val="22"/>
              </w:rPr>
              <w:t>99-100% </w:t>
            </w:r>
          </w:p>
        </w:tc>
      </w:tr>
      <w:tr w:rsidR="00DD0BE2" w:rsidRPr="003D1487" w14:paraId="59A04E67"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6B50A78A" w14:textId="77777777" w:rsidR="00DD0BE2" w:rsidRPr="003D1487" w:rsidRDefault="00DD0BE2" w:rsidP="007F3C20">
            <w:pPr>
              <w:jc w:val="center"/>
              <w:textAlignment w:val="baseline"/>
              <w:rPr>
                <w:sz w:val="22"/>
                <w:szCs w:val="22"/>
              </w:rPr>
            </w:pPr>
            <w:r w:rsidRPr="003D1487">
              <w:rPr>
                <w:sz w:val="22"/>
                <w:szCs w:val="22"/>
              </w:rPr>
              <w:t>A </w:t>
            </w:r>
          </w:p>
        </w:tc>
        <w:tc>
          <w:tcPr>
            <w:tcW w:w="2325" w:type="dxa"/>
            <w:tcBorders>
              <w:top w:val="nil"/>
              <w:left w:val="nil"/>
              <w:bottom w:val="single" w:sz="6" w:space="0" w:color="auto"/>
              <w:right w:val="single" w:sz="6" w:space="0" w:color="auto"/>
            </w:tcBorders>
            <w:shd w:val="clear" w:color="auto" w:fill="auto"/>
            <w:hideMark/>
          </w:tcPr>
          <w:p w14:paraId="10384449" w14:textId="77777777" w:rsidR="00DD0BE2" w:rsidRPr="003D1487" w:rsidRDefault="00DD0BE2" w:rsidP="007F3C20">
            <w:pPr>
              <w:jc w:val="center"/>
              <w:textAlignment w:val="baseline"/>
              <w:rPr>
                <w:sz w:val="22"/>
                <w:szCs w:val="22"/>
              </w:rPr>
            </w:pPr>
            <w:r w:rsidRPr="003D1487">
              <w:rPr>
                <w:sz w:val="22"/>
                <w:szCs w:val="22"/>
              </w:rPr>
              <w:t>94-98% </w:t>
            </w:r>
          </w:p>
        </w:tc>
      </w:tr>
      <w:tr w:rsidR="00DD0BE2" w:rsidRPr="003D1487" w14:paraId="301311B4"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75ECB3DC" w14:textId="77777777" w:rsidR="00DD0BE2" w:rsidRPr="003D1487" w:rsidRDefault="00DD0BE2" w:rsidP="007F3C20">
            <w:pPr>
              <w:jc w:val="center"/>
              <w:textAlignment w:val="baseline"/>
              <w:rPr>
                <w:sz w:val="22"/>
                <w:szCs w:val="22"/>
              </w:rPr>
            </w:pPr>
            <w:r w:rsidRPr="003D1487">
              <w:rPr>
                <w:sz w:val="22"/>
                <w:szCs w:val="22"/>
              </w:rPr>
              <w:t>A- </w:t>
            </w:r>
          </w:p>
        </w:tc>
        <w:tc>
          <w:tcPr>
            <w:tcW w:w="2325" w:type="dxa"/>
            <w:tcBorders>
              <w:top w:val="nil"/>
              <w:left w:val="nil"/>
              <w:bottom w:val="single" w:sz="6" w:space="0" w:color="auto"/>
              <w:right w:val="single" w:sz="6" w:space="0" w:color="auto"/>
            </w:tcBorders>
            <w:shd w:val="clear" w:color="auto" w:fill="auto"/>
            <w:hideMark/>
          </w:tcPr>
          <w:p w14:paraId="14BCF516" w14:textId="77777777" w:rsidR="00DD0BE2" w:rsidRPr="003D1487" w:rsidRDefault="00DD0BE2" w:rsidP="007F3C20">
            <w:pPr>
              <w:jc w:val="center"/>
              <w:textAlignment w:val="baseline"/>
              <w:rPr>
                <w:sz w:val="22"/>
                <w:szCs w:val="22"/>
              </w:rPr>
            </w:pPr>
            <w:r w:rsidRPr="003D1487">
              <w:rPr>
                <w:sz w:val="22"/>
                <w:szCs w:val="22"/>
              </w:rPr>
              <w:t>90-93% </w:t>
            </w:r>
          </w:p>
        </w:tc>
      </w:tr>
      <w:tr w:rsidR="00DD0BE2" w:rsidRPr="003D1487" w14:paraId="18620C95"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669AEF85" w14:textId="77777777" w:rsidR="00DD0BE2" w:rsidRPr="003D1487" w:rsidRDefault="00DD0BE2" w:rsidP="007F3C20">
            <w:pPr>
              <w:jc w:val="center"/>
              <w:textAlignment w:val="baseline"/>
              <w:rPr>
                <w:sz w:val="22"/>
                <w:szCs w:val="22"/>
              </w:rPr>
            </w:pPr>
            <w:r w:rsidRPr="003D1487">
              <w:rPr>
                <w:sz w:val="22"/>
                <w:szCs w:val="22"/>
              </w:rPr>
              <w:t>B+ </w:t>
            </w:r>
          </w:p>
        </w:tc>
        <w:tc>
          <w:tcPr>
            <w:tcW w:w="2325" w:type="dxa"/>
            <w:tcBorders>
              <w:top w:val="nil"/>
              <w:left w:val="nil"/>
              <w:bottom w:val="single" w:sz="6" w:space="0" w:color="auto"/>
              <w:right w:val="single" w:sz="6" w:space="0" w:color="auto"/>
            </w:tcBorders>
            <w:shd w:val="clear" w:color="auto" w:fill="auto"/>
            <w:hideMark/>
          </w:tcPr>
          <w:p w14:paraId="60E3A5F2" w14:textId="77777777" w:rsidR="00DD0BE2" w:rsidRPr="003D1487" w:rsidRDefault="00DD0BE2" w:rsidP="007F3C20">
            <w:pPr>
              <w:jc w:val="center"/>
              <w:textAlignment w:val="baseline"/>
              <w:rPr>
                <w:sz w:val="22"/>
                <w:szCs w:val="22"/>
              </w:rPr>
            </w:pPr>
            <w:r w:rsidRPr="003D1487">
              <w:rPr>
                <w:sz w:val="22"/>
                <w:szCs w:val="22"/>
              </w:rPr>
              <w:t>87-89% </w:t>
            </w:r>
          </w:p>
        </w:tc>
      </w:tr>
      <w:tr w:rsidR="00DD0BE2" w:rsidRPr="003D1487" w14:paraId="410C377D"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0489778A" w14:textId="77777777" w:rsidR="00DD0BE2" w:rsidRPr="003D1487" w:rsidRDefault="00DD0BE2" w:rsidP="007F3C20">
            <w:pPr>
              <w:jc w:val="center"/>
              <w:textAlignment w:val="baseline"/>
              <w:rPr>
                <w:sz w:val="22"/>
                <w:szCs w:val="22"/>
              </w:rPr>
            </w:pPr>
            <w:r w:rsidRPr="003D1487">
              <w:rPr>
                <w:sz w:val="22"/>
                <w:szCs w:val="22"/>
              </w:rPr>
              <w:t>B </w:t>
            </w:r>
          </w:p>
        </w:tc>
        <w:tc>
          <w:tcPr>
            <w:tcW w:w="2325" w:type="dxa"/>
            <w:tcBorders>
              <w:top w:val="nil"/>
              <w:left w:val="nil"/>
              <w:bottom w:val="single" w:sz="6" w:space="0" w:color="auto"/>
              <w:right w:val="single" w:sz="6" w:space="0" w:color="auto"/>
            </w:tcBorders>
            <w:shd w:val="clear" w:color="auto" w:fill="auto"/>
            <w:hideMark/>
          </w:tcPr>
          <w:p w14:paraId="28BBA095" w14:textId="77777777" w:rsidR="00DD0BE2" w:rsidRPr="003D1487" w:rsidRDefault="00DD0BE2" w:rsidP="007F3C20">
            <w:pPr>
              <w:jc w:val="center"/>
              <w:textAlignment w:val="baseline"/>
              <w:rPr>
                <w:sz w:val="22"/>
                <w:szCs w:val="22"/>
              </w:rPr>
            </w:pPr>
            <w:r w:rsidRPr="003D1487">
              <w:rPr>
                <w:sz w:val="22"/>
                <w:szCs w:val="22"/>
              </w:rPr>
              <w:t>83-86% </w:t>
            </w:r>
          </w:p>
        </w:tc>
      </w:tr>
      <w:tr w:rsidR="00DD0BE2" w:rsidRPr="003D1487" w14:paraId="3E4E849D"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0CB99B91" w14:textId="77777777" w:rsidR="00DD0BE2" w:rsidRPr="003D1487" w:rsidRDefault="00DD0BE2" w:rsidP="007F3C20">
            <w:pPr>
              <w:jc w:val="center"/>
              <w:textAlignment w:val="baseline"/>
              <w:rPr>
                <w:sz w:val="22"/>
                <w:szCs w:val="22"/>
              </w:rPr>
            </w:pPr>
            <w:r w:rsidRPr="003D1487">
              <w:rPr>
                <w:sz w:val="22"/>
                <w:szCs w:val="22"/>
              </w:rPr>
              <w:t>B- </w:t>
            </w:r>
          </w:p>
        </w:tc>
        <w:tc>
          <w:tcPr>
            <w:tcW w:w="2325" w:type="dxa"/>
            <w:tcBorders>
              <w:top w:val="nil"/>
              <w:left w:val="nil"/>
              <w:bottom w:val="single" w:sz="6" w:space="0" w:color="auto"/>
              <w:right w:val="single" w:sz="6" w:space="0" w:color="auto"/>
            </w:tcBorders>
            <w:shd w:val="clear" w:color="auto" w:fill="auto"/>
            <w:hideMark/>
          </w:tcPr>
          <w:p w14:paraId="4791C565" w14:textId="77777777" w:rsidR="00DD0BE2" w:rsidRPr="003D1487" w:rsidRDefault="00DD0BE2" w:rsidP="007F3C20">
            <w:pPr>
              <w:jc w:val="center"/>
              <w:textAlignment w:val="baseline"/>
              <w:rPr>
                <w:sz w:val="22"/>
                <w:szCs w:val="22"/>
              </w:rPr>
            </w:pPr>
            <w:r w:rsidRPr="003D1487">
              <w:rPr>
                <w:sz w:val="22"/>
                <w:szCs w:val="22"/>
              </w:rPr>
              <w:t>80-82% </w:t>
            </w:r>
          </w:p>
        </w:tc>
      </w:tr>
      <w:tr w:rsidR="00DD0BE2" w:rsidRPr="003D1487" w14:paraId="6AE6F720"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65425B77" w14:textId="77777777" w:rsidR="00DD0BE2" w:rsidRPr="003D1487" w:rsidRDefault="00DD0BE2" w:rsidP="007F3C20">
            <w:pPr>
              <w:jc w:val="center"/>
              <w:textAlignment w:val="baseline"/>
              <w:rPr>
                <w:sz w:val="22"/>
                <w:szCs w:val="22"/>
              </w:rPr>
            </w:pPr>
            <w:r w:rsidRPr="003D1487">
              <w:rPr>
                <w:sz w:val="22"/>
                <w:szCs w:val="22"/>
              </w:rPr>
              <w:t>C+ </w:t>
            </w:r>
          </w:p>
        </w:tc>
        <w:tc>
          <w:tcPr>
            <w:tcW w:w="2325" w:type="dxa"/>
            <w:tcBorders>
              <w:top w:val="nil"/>
              <w:left w:val="nil"/>
              <w:bottom w:val="single" w:sz="6" w:space="0" w:color="auto"/>
              <w:right w:val="single" w:sz="6" w:space="0" w:color="auto"/>
            </w:tcBorders>
            <w:shd w:val="clear" w:color="auto" w:fill="auto"/>
            <w:hideMark/>
          </w:tcPr>
          <w:p w14:paraId="3DBBDBAB" w14:textId="77777777" w:rsidR="00DD0BE2" w:rsidRPr="003D1487" w:rsidRDefault="00DD0BE2" w:rsidP="007F3C20">
            <w:pPr>
              <w:jc w:val="center"/>
              <w:textAlignment w:val="baseline"/>
              <w:rPr>
                <w:sz w:val="22"/>
                <w:szCs w:val="22"/>
              </w:rPr>
            </w:pPr>
            <w:r w:rsidRPr="003D1487">
              <w:rPr>
                <w:sz w:val="22"/>
                <w:szCs w:val="22"/>
              </w:rPr>
              <w:t>77-79% </w:t>
            </w:r>
          </w:p>
        </w:tc>
      </w:tr>
      <w:tr w:rsidR="00DD0BE2" w:rsidRPr="003D1487" w14:paraId="45800825"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39A375D2" w14:textId="77777777" w:rsidR="00DD0BE2" w:rsidRPr="003D1487" w:rsidRDefault="00DD0BE2" w:rsidP="007F3C20">
            <w:pPr>
              <w:jc w:val="center"/>
              <w:textAlignment w:val="baseline"/>
              <w:rPr>
                <w:sz w:val="22"/>
                <w:szCs w:val="22"/>
              </w:rPr>
            </w:pPr>
            <w:r w:rsidRPr="003D1487">
              <w:rPr>
                <w:sz w:val="22"/>
                <w:szCs w:val="22"/>
              </w:rPr>
              <w:t>C </w:t>
            </w:r>
          </w:p>
        </w:tc>
        <w:tc>
          <w:tcPr>
            <w:tcW w:w="2325" w:type="dxa"/>
            <w:tcBorders>
              <w:top w:val="nil"/>
              <w:left w:val="nil"/>
              <w:bottom w:val="single" w:sz="6" w:space="0" w:color="auto"/>
              <w:right w:val="single" w:sz="6" w:space="0" w:color="auto"/>
            </w:tcBorders>
            <w:shd w:val="clear" w:color="auto" w:fill="auto"/>
            <w:hideMark/>
          </w:tcPr>
          <w:p w14:paraId="4EEBC20B" w14:textId="77777777" w:rsidR="00DD0BE2" w:rsidRPr="003D1487" w:rsidRDefault="00DD0BE2" w:rsidP="007F3C20">
            <w:pPr>
              <w:jc w:val="center"/>
              <w:textAlignment w:val="baseline"/>
              <w:rPr>
                <w:sz w:val="22"/>
                <w:szCs w:val="22"/>
              </w:rPr>
            </w:pPr>
            <w:r w:rsidRPr="003D1487">
              <w:rPr>
                <w:sz w:val="22"/>
                <w:szCs w:val="22"/>
              </w:rPr>
              <w:t>73-76% </w:t>
            </w:r>
          </w:p>
        </w:tc>
      </w:tr>
      <w:tr w:rsidR="00DD0BE2" w:rsidRPr="003D1487" w14:paraId="162E2383"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5BC55FB6" w14:textId="77777777" w:rsidR="00DD0BE2" w:rsidRPr="003D1487" w:rsidRDefault="00DD0BE2" w:rsidP="007F3C20">
            <w:pPr>
              <w:jc w:val="center"/>
              <w:textAlignment w:val="baseline"/>
              <w:rPr>
                <w:sz w:val="22"/>
                <w:szCs w:val="22"/>
              </w:rPr>
            </w:pPr>
            <w:r w:rsidRPr="003D1487">
              <w:rPr>
                <w:sz w:val="22"/>
                <w:szCs w:val="22"/>
              </w:rPr>
              <w:t>C- </w:t>
            </w:r>
          </w:p>
        </w:tc>
        <w:tc>
          <w:tcPr>
            <w:tcW w:w="2325" w:type="dxa"/>
            <w:tcBorders>
              <w:top w:val="nil"/>
              <w:left w:val="nil"/>
              <w:bottom w:val="single" w:sz="6" w:space="0" w:color="auto"/>
              <w:right w:val="single" w:sz="6" w:space="0" w:color="auto"/>
            </w:tcBorders>
            <w:shd w:val="clear" w:color="auto" w:fill="auto"/>
            <w:hideMark/>
          </w:tcPr>
          <w:p w14:paraId="3DF5B504" w14:textId="77777777" w:rsidR="00DD0BE2" w:rsidRPr="003D1487" w:rsidRDefault="00DD0BE2" w:rsidP="007F3C20">
            <w:pPr>
              <w:jc w:val="center"/>
              <w:textAlignment w:val="baseline"/>
              <w:rPr>
                <w:sz w:val="22"/>
                <w:szCs w:val="22"/>
              </w:rPr>
            </w:pPr>
            <w:r w:rsidRPr="003D1487">
              <w:rPr>
                <w:sz w:val="22"/>
                <w:szCs w:val="22"/>
              </w:rPr>
              <w:t>70-73% </w:t>
            </w:r>
          </w:p>
        </w:tc>
      </w:tr>
      <w:tr w:rsidR="00DD0BE2" w:rsidRPr="003D1487" w14:paraId="18F9ABA6"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03150FE4" w14:textId="77777777" w:rsidR="00DD0BE2" w:rsidRPr="003D1487" w:rsidRDefault="00DD0BE2" w:rsidP="007F3C20">
            <w:pPr>
              <w:jc w:val="center"/>
              <w:textAlignment w:val="baseline"/>
              <w:rPr>
                <w:sz w:val="22"/>
                <w:szCs w:val="22"/>
              </w:rPr>
            </w:pPr>
            <w:r w:rsidRPr="003D1487">
              <w:rPr>
                <w:sz w:val="22"/>
                <w:szCs w:val="22"/>
              </w:rPr>
              <w:t>F </w:t>
            </w:r>
          </w:p>
        </w:tc>
        <w:tc>
          <w:tcPr>
            <w:tcW w:w="2325" w:type="dxa"/>
            <w:tcBorders>
              <w:top w:val="nil"/>
              <w:left w:val="nil"/>
              <w:bottom w:val="single" w:sz="6" w:space="0" w:color="auto"/>
              <w:right w:val="single" w:sz="6" w:space="0" w:color="auto"/>
            </w:tcBorders>
            <w:shd w:val="clear" w:color="auto" w:fill="auto"/>
            <w:hideMark/>
          </w:tcPr>
          <w:p w14:paraId="5A0F5340" w14:textId="77777777" w:rsidR="00DD0BE2" w:rsidRPr="003D1487" w:rsidRDefault="00DD0BE2" w:rsidP="007F3C20">
            <w:pPr>
              <w:jc w:val="center"/>
              <w:textAlignment w:val="baseline"/>
              <w:rPr>
                <w:sz w:val="22"/>
                <w:szCs w:val="22"/>
              </w:rPr>
            </w:pPr>
            <w:r w:rsidRPr="003D1487">
              <w:rPr>
                <w:sz w:val="22"/>
                <w:szCs w:val="22"/>
              </w:rPr>
              <w:t>Below 70% </w:t>
            </w:r>
          </w:p>
        </w:tc>
      </w:tr>
      <w:tr w:rsidR="00DD0BE2" w:rsidRPr="003D1487" w14:paraId="5C12ED67"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3D3AD147" w14:textId="77777777" w:rsidR="00DD0BE2" w:rsidRPr="003D1487" w:rsidRDefault="00DD0BE2" w:rsidP="007F3C20">
            <w:pPr>
              <w:jc w:val="center"/>
              <w:textAlignment w:val="baseline"/>
              <w:rPr>
                <w:sz w:val="22"/>
                <w:szCs w:val="22"/>
              </w:rPr>
            </w:pPr>
            <w:r w:rsidRPr="003D1487">
              <w:rPr>
                <w:sz w:val="22"/>
                <w:szCs w:val="22"/>
              </w:rPr>
              <w:t>I </w:t>
            </w:r>
          </w:p>
        </w:tc>
        <w:tc>
          <w:tcPr>
            <w:tcW w:w="2325" w:type="dxa"/>
            <w:tcBorders>
              <w:top w:val="nil"/>
              <w:left w:val="nil"/>
              <w:bottom w:val="single" w:sz="6" w:space="0" w:color="auto"/>
              <w:right w:val="single" w:sz="6" w:space="0" w:color="auto"/>
            </w:tcBorders>
            <w:shd w:val="clear" w:color="auto" w:fill="auto"/>
            <w:hideMark/>
          </w:tcPr>
          <w:p w14:paraId="147B5FB2" w14:textId="77777777" w:rsidR="00DD0BE2" w:rsidRPr="003D1487" w:rsidRDefault="00DD0BE2" w:rsidP="007F3C20">
            <w:pPr>
              <w:jc w:val="center"/>
              <w:textAlignment w:val="baseline"/>
              <w:rPr>
                <w:sz w:val="22"/>
                <w:szCs w:val="22"/>
              </w:rPr>
            </w:pPr>
            <w:r w:rsidRPr="003D1487">
              <w:rPr>
                <w:sz w:val="22"/>
                <w:szCs w:val="22"/>
              </w:rPr>
              <w:t>Incomplete </w:t>
            </w:r>
          </w:p>
        </w:tc>
      </w:tr>
      <w:tr w:rsidR="00DD0BE2" w:rsidRPr="003D1487" w14:paraId="0E82B716" w14:textId="77777777" w:rsidTr="00DD0BE2">
        <w:trPr>
          <w:trHeight w:val="315"/>
          <w:jc w:val="center"/>
        </w:trPr>
        <w:tc>
          <w:tcPr>
            <w:tcW w:w="2325" w:type="dxa"/>
            <w:tcBorders>
              <w:top w:val="nil"/>
              <w:left w:val="single" w:sz="6" w:space="0" w:color="auto"/>
              <w:bottom w:val="single" w:sz="6" w:space="0" w:color="auto"/>
              <w:right w:val="single" w:sz="6" w:space="0" w:color="auto"/>
            </w:tcBorders>
            <w:shd w:val="clear" w:color="auto" w:fill="auto"/>
            <w:hideMark/>
          </w:tcPr>
          <w:p w14:paraId="5D2A7C08" w14:textId="77777777" w:rsidR="00DD0BE2" w:rsidRPr="003D1487" w:rsidRDefault="00DD0BE2" w:rsidP="007F3C20">
            <w:pPr>
              <w:jc w:val="center"/>
              <w:textAlignment w:val="baseline"/>
              <w:rPr>
                <w:sz w:val="22"/>
                <w:szCs w:val="22"/>
              </w:rPr>
            </w:pPr>
            <w:r w:rsidRPr="003D1487">
              <w:rPr>
                <w:sz w:val="22"/>
                <w:szCs w:val="22"/>
              </w:rPr>
              <w:t>W </w:t>
            </w:r>
          </w:p>
        </w:tc>
        <w:tc>
          <w:tcPr>
            <w:tcW w:w="2325" w:type="dxa"/>
            <w:tcBorders>
              <w:top w:val="nil"/>
              <w:left w:val="nil"/>
              <w:bottom w:val="single" w:sz="6" w:space="0" w:color="auto"/>
              <w:right w:val="single" w:sz="6" w:space="0" w:color="auto"/>
            </w:tcBorders>
            <w:shd w:val="clear" w:color="auto" w:fill="auto"/>
            <w:hideMark/>
          </w:tcPr>
          <w:p w14:paraId="41E52329" w14:textId="77777777" w:rsidR="00DD0BE2" w:rsidRPr="003D1487" w:rsidRDefault="00DD0BE2" w:rsidP="007F3C20">
            <w:pPr>
              <w:jc w:val="center"/>
              <w:textAlignment w:val="baseline"/>
              <w:rPr>
                <w:sz w:val="22"/>
                <w:szCs w:val="22"/>
              </w:rPr>
            </w:pPr>
            <w:r w:rsidRPr="003D1487">
              <w:rPr>
                <w:sz w:val="22"/>
                <w:szCs w:val="22"/>
              </w:rPr>
              <w:t>Withdrawn </w:t>
            </w:r>
          </w:p>
        </w:tc>
      </w:tr>
    </w:tbl>
    <w:p w14:paraId="000CEFE8" w14:textId="77777777" w:rsidR="00DD0BE2" w:rsidRDefault="00DD0BE2" w:rsidP="00DD0BE2">
      <w:pPr>
        <w:jc w:val="center"/>
        <w:textAlignment w:val="baseline"/>
        <w:rPr>
          <w:i/>
          <w:iCs/>
          <w:sz w:val="24"/>
          <w:szCs w:val="24"/>
        </w:rPr>
      </w:pPr>
    </w:p>
    <w:p w14:paraId="12074BED" w14:textId="16840663" w:rsidR="00DD0BE2" w:rsidRPr="00DD0BE2" w:rsidRDefault="00DD0BE2" w:rsidP="00F37F84">
      <w:pPr>
        <w:textAlignment w:val="baseline"/>
        <w:rPr>
          <w:sz w:val="24"/>
          <w:szCs w:val="24"/>
        </w:rPr>
      </w:pPr>
      <w:r w:rsidRPr="00DD0BE2">
        <w:rPr>
          <w:i/>
          <w:iCs/>
          <w:sz w:val="24"/>
          <w:szCs w:val="24"/>
        </w:rPr>
        <w:t>A course grade of F will not meet the requirements for degree credit.</w:t>
      </w:r>
      <w:r w:rsidR="00F37F84">
        <w:rPr>
          <w:sz w:val="24"/>
          <w:szCs w:val="24"/>
        </w:rPr>
        <w:t xml:space="preserve"> </w:t>
      </w:r>
      <w:r w:rsidRPr="00DD0BE2">
        <w:rPr>
          <w:sz w:val="24"/>
          <w:szCs w:val="24"/>
        </w:rPr>
        <w:t>Pluses and minuses are regularly assigned. The student’s GPA is determined by dividing the total points by the number of trimester hours completed. </w:t>
      </w:r>
    </w:p>
    <w:p w14:paraId="558A1FB5" w14:textId="77777777" w:rsidR="000C168C" w:rsidRPr="00117829" w:rsidRDefault="000C168C" w:rsidP="000C168C">
      <w:pPr>
        <w:pStyle w:val="BodyText3"/>
        <w:widowControl w:val="0"/>
        <w:suppressAutoHyphens/>
        <w:spacing w:after="0"/>
        <w:ind w:left="1440" w:firstLine="720"/>
        <w:rPr>
          <w:i/>
          <w:sz w:val="24"/>
          <w:szCs w:val="24"/>
        </w:rPr>
      </w:pPr>
    </w:p>
    <w:p w14:paraId="2ABAE77B" w14:textId="77777777" w:rsidR="00240C33" w:rsidRPr="00117829" w:rsidRDefault="00240C33" w:rsidP="00240C33">
      <w:pPr>
        <w:ind w:firstLine="360"/>
        <w:rPr>
          <w:sz w:val="24"/>
          <w:szCs w:val="24"/>
        </w:rPr>
      </w:pPr>
      <w:r w:rsidRPr="00117829">
        <w:rPr>
          <w:b/>
          <w:bCs/>
          <w:sz w:val="24"/>
          <w:szCs w:val="24"/>
        </w:rPr>
        <w:t xml:space="preserve">  </w:t>
      </w:r>
    </w:p>
    <w:p w14:paraId="5F4F1267" w14:textId="685F75B6" w:rsidR="00240C33" w:rsidRDefault="00240C33" w:rsidP="00240C33">
      <w:pPr>
        <w:rPr>
          <w:sz w:val="24"/>
          <w:szCs w:val="24"/>
        </w:rPr>
      </w:pPr>
      <w:r w:rsidRPr="00117829">
        <w:rPr>
          <w:sz w:val="24"/>
          <w:szCs w:val="24"/>
        </w:rPr>
        <w:t xml:space="preserve">      </w:t>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p>
    <w:p w14:paraId="0F244C4B" w14:textId="3B297809" w:rsidR="00162107" w:rsidRDefault="00B14C00" w:rsidP="00162107">
      <w:pPr>
        <w:tabs>
          <w:tab w:val="left" w:pos="480"/>
        </w:tabs>
        <w:rPr>
          <w:b/>
          <w:bCs/>
          <w:sz w:val="24"/>
          <w:szCs w:val="24"/>
        </w:rPr>
      </w:pPr>
      <w:r>
        <w:rPr>
          <w:sz w:val="24"/>
          <w:szCs w:val="24"/>
        </w:rPr>
        <w:t xml:space="preserve">      </w:t>
      </w:r>
      <w:r w:rsidR="00162107">
        <w:rPr>
          <w:b/>
          <w:bCs/>
          <w:sz w:val="24"/>
          <w:szCs w:val="24"/>
        </w:rPr>
        <w:t xml:space="preserve">Calculation of grade will be based on the following:  </w:t>
      </w:r>
      <w:r w:rsidR="00162107">
        <w:rPr>
          <w:sz w:val="24"/>
          <w:szCs w:val="24"/>
        </w:rPr>
        <w:t>Participation</w:t>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t>10 pts.</w:t>
      </w:r>
    </w:p>
    <w:p w14:paraId="7781E683" w14:textId="7E8F927D" w:rsidR="006C4992" w:rsidRDefault="00162107" w:rsidP="006C499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D5960">
        <w:rPr>
          <w:sz w:val="24"/>
          <w:szCs w:val="24"/>
        </w:rPr>
        <w:t>Midterm Exam</w:t>
      </w:r>
      <w:r w:rsidR="00B14C00">
        <w:rPr>
          <w:sz w:val="24"/>
          <w:szCs w:val="24"/>
        </w:rPr>
        <w:tab/>
      </w:r>
      <w:r w:rsidR="00B14C00">
        <w:rPr>
          <w:sz w:val="24"/>
          <w:szCs w:val="24"/>
        </w:rPr>
        <w:tab/>
      </w:r>
      <w:r w:rsidR="00B14C00">
        <w:rPr>
          <w:sz w:val="24"/>
          <w:szCs w:val="24"/>
        </w:rPr>
        <w:tab/>
      </w:r>
      <w:r w:rsidR="00EC66F8">
        <w:rPr>
          <w:sz w:val="24"/>
          <w:szCs w:val="24"/>
        </w:rPr>
        <w:tab/>
      </w:r>
      <w:r w:rsidR="006826C4">
        <w:rPr>
          <w:sz w:val="24"/>
          <w:szCs w:val="24"/>
        </w:rPr>
        <w:t>15</w:t>
      </w:r>
      <w:r w:rsidR="006C4992">
        <w:rPr>
          <w:sz w:val="24"/>
          <w:szCs w:val="24"/>
        </w:rPr>
        <w:t xml:space="preserve"> pts</w:t>
      </w:r>
      <w:r w:rsidR="0092780B">
        <w:rPr>
          <w:sz w:val="24"/>
          <w:szCs w:val="24"/>
        </w:rPr>
        <w:t>.</w:t>
      </w:r>
    </w:p>
    <w:p w14:paraId="5C837F63" w14:textId="0A102E0D" w:rsidR="006811EB" w:rsidRPr="006811EB" w:rsidRDefault="006811EB" w:rsidP="006C4992">
      <w:pPr>
        <w:rPr>
          <w:sz w:val="24"/>
          <w:szCs w:val="24"/>
        </w:rPr>
      </w:pPr>
      <w:r>
        <w:rPr>
          <w:sz w:val="24"/>
          <w:szCs w:val="24"/>
        </w:rPr>
        <w:t xml:space="preserve">      </w:t>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Pr>
          <w:i/>
          <w:iCs/>
          <w:sz w:val="24"/>
          <w:szCs w:val="24"/>
        </w:rPr>
        <w:t>AS</w:t>
      </w:r>
      <w:r>
        <w:rPr>
          <w:sz w:val="24"/>
          <w:szCs w:val="24"/>
        </w:rPr>
        <w:t xml:space="preserve"> </w:t>
      </w:r>
      <w:r w:rsidR="00BC021B">
        <w:rPr>
          <w:sz w:val="24"/>
          <w:szCs w:val="24"/>
        </w:rPr>
        <w:t>Assignment &amp; Discussion Night</w:t>
      </w:r>
      <w:r>
        <w:rPr>
          <w:sz w:val="24"/>
          <w:szCs w:val="24"/>
        </w:rPr>
        <w:tab/>
      </w:r>
      <w:r>
        <w:rPr>
          <w:sz w:val="24"/>
          <w:szCs w:val="24"/>
        </w:rPr>
        <w:tab/>
        <w:t xml:space="preserve"> 5 pts.</w:t>
      </w:r>
    </w:p>
    <w:p w14:paraId="4D751B69" w14:textId="2D3BEC07" w:rsidR="00240C33" w:rsidRDefault="0092780B" w:rsidP="00240C33">
      <w:pPr>
        <w:rPr>
          <w:sz w:val="24"/>
          <w:szCs w:val="24"/>
        </w:rPr>
      </w:pPr>
      <w:r>
        <w:rPr>
          <w:sz w:val="24"/>
          <w:szCs w:val="24"/>
        </w:rPr>
        <w:t xml:space="preserve"> </w:t>
      </w:r>
      <w:r w:rsidR="00F337E9">
        <w:rPr>
          <w:sz w:val="24"/>
          <w:szCs w:val="24"/>
        </w:rPr>
        <w:t xml:space="preserve">    </w:t>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3A17AC">
        <w:rPr>
          <w:sz w:val="24"/>
          <w:szCs w:val="24"/>
        </w:rPr>
        <w:t>Annotated Bibliography</w:t>
      </w:r>
      <w:r w:rsidR="00192A99">
        <w:rPr>
          <w:sz w:val="24"/>
          <w:szCs w:val="24"/>
        </w:rPr>
        <w:tab/>
      </w:r>
      <w:r w:rsidR="00F337E9">
        <w:rPr>
          <w:sz w:val="24"/>
          <w:szCs w:val="24"/>
        </w:rPr>
        <w:tab/>
      </w:r>
      <w:r w:rsidR="00EC66F8">
        <w:rPr>
          <w:sz w:val="24"/>
          <w:szCs w:val="24"/>
        </w:rPr>
        <w:tab/>
      </w:r>
      <w:r w:rsidR="006811EB">
        <w:rPr>
          <w:sz w:val="24"/>
          <w:szCs w:val="24"/>
        </w:rPr>
        <w:t>20</w:t>
      </w:r>
      <w:r w:rsidR="00B14C00">
        <w:rPr>
          <w:sz w:val="24"/>
          <w:szCs w:val="24"/>
        </w:rPr>
        <w:t xml:space="preserve"> pts.</w:t>
      </w:r>
    </w:p>
    <w:p w14:paraId="51BD1BFE" w14:textId="6AD058C0" w:rsidR="003A17AC" w:rsidRDefault="003A17AC" w:rsidP="00240C3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F690A">
        <w:rPr>
          <w:sz w:val="24"/>
          <w:szCs w:val="24"/>
        </w:rPr>
        <w:t>“Subscriptions”</w:t>
      </w:r>
      <w:r w:rsidR="00FE1871">
        <w:rPr>
          <w:sz w:val="24"/>
          <w:szCs w:val="24"/>
        </w:rPr>
        <w:t xml:space="preserve"> Assignment</w:t>
      </w:r>
      <w:r w:rsidR="00BF690A">
        <w:rPr>
          <w:sz w:val="24"/>
          <w:szCs w:val="24"/>
        </w:rPr>
        <w:tab/>
      </w:r>
      <w:r w:rsidR="00BF690A">
        <w:rPr>
          <w:sz w:val="24"/>
          <w:szCs w:val="24"/>
        </w:rPr>
        <w:tab/>
      </w:r>
      <w:r>
        <w:rPr>
          <w:sz w:val="24"/>
          <w:szCs w:val="24"/>
        </w:rPr>
        <w:tab/>
        <w:t xml:space="preserve">  </w:t>
      </w:r>
      <w:r w:rsidR="00FE1871">
        <w:rPr>
          <w:sz w:val="24"/>
          <w:szCs w:val="24"/>
        </w:rPr>
        <w:t>2</w:t>
      </w:r>
      <w:r>
        <w:rPr>
          <w:sz w:val="24"/>
          <w:szCs w:val="24"/>
        </w:rPr>
        <w:t xml:space="preserve"> pts.</w:t>
      </w:r>
    </w:p>
    <w:p w14:paraId="20A973AC" w14:textId="699BBC54" w:rsidR="006826C4" w:rsidRDefault="003A17AC" w:rsidP="00F337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E1871">
        <w:rPr>
          <w:sz w:val="24"/>
          <w:szCs w:val="24"/>
        </w:rPr>
        <w:t xml:space="preserve">DSM 5TR </w:t>
      </w:r>
      <w:r w:rsidR="00F941DD">
        <w:rPr>
          <w:sz w:val="24"/>
          <w:szCs w:val="24"/>
        </w:rPr>
        <w:t>Take Home Quizzes</w:t>
      </w:r>
      <w:r w:rsidR="0063644B">
        <w:rPr>
          <w:sz w:val="24"/>
          <w:szCs w:val="24"/>
        </w:rPr>
        <w:tab/>
      </w:r>
      <w:r w:rsidR="00BF690A">
        <w:rPr>
          <w:sz w:val="24"/>
          <w:szCs w:val="24"/>
        </w:rPr>
        <w:t xml:space="preserve">  </w:t>
      </w:r>
      <w:r w:rsidR="00BF690A">
        <w:rPr>
          <w:sz w:val="24"/>
          <w:szCs w:val="24"/>
        </w:rPr>
        <w:tab/>
        <w:t>1</w:t>
      </w:r>
      <w:r w:rsidR="00FE1871">
        <w:rPr>
          <w:sz w:val="24"/>
          <w:szCs w:val="24"/>
        </w:rPr>
        <w:t>3</w:t>
      </w:r>
      <w:r w:rsidR="00BF690A">
        <w:rPr>
          <w:sz w:val="24"/>
          <w:szCs w:val="24"/>
        </w:rPr>
        <w:t xml:space="preserve"> pts.</w:t>
      </w:r>
    </w:p>
    <w:p w14:paraId="1FC74FE0" w14:textId="274A9D05" w:rsidR="00F337E9" w:rsidRPr="00F337E9" w:rsidRDefault="006826C4" w:rsidP="00F337E9">
      <w:pPr>
        <w:rPr>
          <w:sz w:val="24"/>
          <w:szCs w:val="24"/>
        </w:rPr>
      </w:pPr>
      <w:r>
        <w:rPr>
          <w:sz w:val="24"/>
          <w:szCs w:val="24"/>
        </w:rPr>
        <w:t xml:space="preserve">      </w:t>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Pr>
          <w:sz w:val="24"/>
          <w:szCs w:val="24"/>
        </w:rPr>
        <w:t>Practical Application Exercises</w:t>
      </w:r>
      <w:r>
        <w:rPr>
          <w:sz w:val="24"/>
          <w:szCs w:val="24"/>
        </w:rPr>
        <w:tab/>
      </w:r>
      <w:r>
        <w:rPr>
          <w:sz w:val="24"/>
          <w:szCs w:val="24"/>
        </w:rPr>
        <w:tab/>
        <w:t>20 pts.</w:t>
      </w:r>
      <w:r w:rsidR="00F337E9" w:rsidRPr="00F337E9">
        <w:rPr>
          <w:sz w:val="24"/>
          <w:szCs w:val="24"/>
        </w:rPr>
        <w:t xml:space="preserve"> </w:t>
      </w:r>
    </w:p>
    <w:p w14:paraId="3C4FF54E" w14:textId="552D4764" w:rsidR="00F337E9" w:rsidRDefault="00F337E9" w:rsidP="00F337E9">
      <w:pPr>
        <w:rPr>
          <w:sz w:val="24"/>
          <w:szCs w:val="24"/>
          <w:u w:val="single"/>
        </w:rPr>
      </w:pPr>
      <w:r>
        <w:rPr>
          <w:sz w:val="24"/>
          <w:szCs w:val="24"/>
        </w:rPr>
        <w:t xml:space="preserve">     </w:t>
      </w:r>
      <w:r w:rsidR="00162107">
        <w:rPr>
          <w:sz w:val="24"/>
          <w:szCs w:val="24"/>
        </w:rPr>
        <w:tab/>
      </w:r>
      <w:r>
        <w:rPr>
          <w:sz w:val="24"/>
          <w:szCs w:val="24"/>
        </w:rPr>
        <w:t xml:space="preserve"> </w:t>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Pr="00F337E9">
        <w:rPr>
          <w:sz w:val="24"/>
          <w:szCs w:val="24"/>
          <w:u w:val="single"/>
        </w:rPr>
        <w:t>Final Exam</w:t>
      </w:r>
      <w:r w:rsidRPr="00F337E9">
        <w:rPr>
          <w:sz w:val="24"/>
          <w:szCs w:val="24"/>
          <w:u w:val="single"/>
        </w:rPr>
        <w:tab/>
      </w:r>
      <w:r w:rsidRPr="00F337E9">
        <w:rPr>
          <w:sz w:val="24"/>
          <w:szCs w:val="24"/>
          <w:u w:val="single"/>
        </w:rPr>
        <w:tab/>
      </w:r>
      <w:r w:rsidRPr="00F337E9">
        <w:rPr>
          <w:sz w:val="24"/>
          <w:szCs w:val="24"/>
          <w:u w:val="single"/>
        </w:rPr>
        <w:tab/>
      </w:r>
      <w:r w:rsidR="006826C4">
        <w:rPr>
          <w:sz w:val="24"/>
          <w:szCs w:val="24"/>
          <w:u w:val="single"/>
        </w:rPr>
        <w:tab/>
      </w:r>
      <w:r w:rsidR="00EC66F8">
        <w:rPr>
          <w:sz w:val="24"/>
          <w:szCs w:val="24"/>
          <w:u w:val="single"/>
        </w:rPr>
        <w:tab/>
      </w:r>
      <w:r w:rsidR="006826C4">
        <w:rPr>
          <w:sz w:val="24"/>
          <w:szCs w:val="24"/>
          <w:u w:val="single"/>
        </w:rPr>
        <w:t>1</w:t>
      </w:r>
      <w:r w:rsidRPr="00F337E9">
        <w:rPr>
          <w:sz w:val="24"/>
          <w:szCs w:val="24"/>
          <w:u w:val="single"/>
        </w:rPr>
        <w:t>5 pts.</w:t>
      </w:r>
    </w:p>
    <w:p w14:paraId="62827C43" w14:textId="1ECF274C" w:rsidR="000814BF" w:rsidRDefault="000814BF" w:rsidP="00240C33">
      <w:pPr>
        <w:tabs>
          <w:tab w:val="left" w:pos="480"/>
        </w:tabs>
        <w:rPr>
          <w:b/>
          <w:sz w:val="24"/>
          <w:szCs w:val="24"/>
        </w:rPr>
      </w:pPr>
      <w:r>
        <w:rPr>
          <w:sz w:val="24"/>
          <w:szCs w:val="24"/>
        </w:rPr>
        <w:t xml:space="preserve">      </w:t>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00162107">
        <w:rPr>
          <w:sz w:val="24"/>
          <w:szCs w:val="24"/>
        </w:rPr>
        <w:tab/>
      </w:r>
      <w:r w:rsidRPr="00D015C2">
        <w:rPr>
          <w:b/>
          <w:sz w:val="24"/>
          <w:szCs w:val="24"/>
        </w:rPr>
        <w:t xml:space="preserve">TOTAL                      </w:t>
      </w:r>
      <w:r w:rsidR="00B24596" w:rsidRPr="00D015C2">
        <w:rPr>
          <w:b/>
          <w:sz w:val="24"/>
          <w:szCs w:val="24"/>
        </w:rPr>
        <w:t xml:space="preserve">      </w:t>
      </w:r>
      <w:r w:rsidR="00162107">
        <w:rPr>
          <w:b/>
          <w:sz w:val="24"/>
          <w:szCs w:val="24"/>
        </w:rPr>
        <w:t xml:space="preserve"> </w:t>
      </w:r>
      <w:r w:rsidR="006826C4">
        <w:rPr>
          <w:b/>
          <w:sz w:val="24"/>
          <w:szCs w:val="24"/>
        </w:rPr>
        <w:t xml:space="preserve">    </w:t>
      </w:r>
      <w:r w:rsidR="00EC66F8">
        <w:rPr>
          <w:b/>
          <w:sz w:val="24"/>
          <w:szCs w:val="24"/>
        </w:rPr>
        <w:tab/>
      </w:r>
      <w:r w:rsidR="00EC66F8">
        <w:rPr>
          <w:b/>
          <w:sz w:val="24"/>
          <w:szCs w:val="24"/>
        </w:rPr>
        <w:tab/>
      </w:r>
      <w:r w:rsidR="00162107">
        <w:rPr>
          <w:b/>
          <w:sz w:val="24"/>
          <w:szCs w:val="24"/>
        </w:rPr>
        <w:t xml:space="preserve">         </w:t>
      </w:r>
      <w:r w:rsidRPr="00D015C2">
        <w:rPr>
          <w:b/>
          <w:sz w:val="24"/>
          <w:szCs w:val="24"/>
        </w:rPr>
        <w:t>100 pts</w:t>
      </w:r>
      <w:r w:rsidR="00F337E9" w:rsidRPr="00D015C2">
        <w:rPr>
          <w:b/>
          <w:sz w:val="24"/>
          <w:szCs w:val="24"/>
        </w:rPr>
        <w:t>.</w:t>
      </w:r>
    </w:p>
    <w:p w14:paraId="42E608C1" w14:textId="77777777" w:rsidR="00AD2247" w:rsidRDefault="00AD2247" w:rsidP="00240C33">
      <w:pPr>
        <w:tabs>
          <w:tab w:val="left" w:pos="480"/>
        </w:tabs>
        <w:rPr>
          <w:b/>
          <w:sz w:val="24"/>
          <w:szCs w:val="24"/>
        </w:rPr>
      </w:pPr>
    </w:p>
    <w:p w14:paraId="0DEABBF8" w14:textId="05D471E6" w:rsidR="00AD2247" w:rsidRPr="004753DE" w:rsidRDefault="00AD2247" w:rsidP="00AD2247">
      <w:pPr>
        <w:tabs>
          <w:tab w:val="left" w:pos="480"/>
        </w:tabs>
        <w:ind w:left="360"/>
        <w:rPr>
          <w:bCs/>
          <w:sz w:val="24"/>
          <w:szCs w:val="24"/>
        </w:rPr>
      </w:pPr>
      <w:r w:rsidRPr="004753DE">
        <w:rPr>
          <w:bCs/>
          <w:sz w:val="24"/>
          <w:szCs w:val="24"/>
        </w:rPr>
        <w:t>Participation grades are limited to 10% of the course grade and may include, but is not limited to, classroom engagement, attendance, on time arrivals, timely responses to instructor emails, completion of required readings, engagement in synchronous sessions (online), and discussion board posts that meet the instructor’s standards for quality and quantity</w:t>
      </w:r>
      <w:r w:rsidR="00804E0F" w:rsidRPr="004753DE">
        <w:rPr>
          <w:bCs/>
          <w:sz w:val="24"/>
          <w:szCs w:val="24"/>
        </w:rPr>
        <w:t xml:space="preserve"> </w:t>
      </w:r>
      <w:r w:rsidRPr="004753DE">
        <w:rPr>
          <w:bCs/>
          <w:sz w:val="24"/>
          <w:szCs w:val="24"/>
        </w:rPr>
        <w:t>(online).  Check the participation section of the syllabus for more details.</w:t>
      </w:r>
    </w:p>
    <w:p w14:paraId="1FFF9F02" w14:textId="77777777" w:rsidR="000814BF" w:rsidRPr="000814BF" w:rsidRDefault="000814BF" w:rsidP="00240C33">
      <w:pPr>
        <w:tabs>
          <w:tab w:val="left" w:pos="480"/>
        </w:tabs>
        <w:rPr>
          <w:sz w:val="24"/>
          <w:szCs w:val="24"/>
        </w:rPr>
      </w:pPr>
    </w:p>
    <w:p w14:paraId="2C83D749" w14:textId="77777777" w:rsidR="00310ABC" w:rsidRPr="00117829" w:rsidRDefault="00310ABC" w:rsidP="007B344A">
      <w:pPr>
        <w:pStyle w:val="ListParagraph"/>
        <w:numPr>
          <w:ilvl w:val="0"/>
          <w:numId w:val="1"/>
        </w:numPr>
        <w:tabs>
          <w:tab w:val="left" w:pos="480"/>
        </w:tabs>
        <w:rPr>
          <w:b/>
          <w:bCs/>
          <w:sz w:val="24"/>
          <w:szCs w:val="24"/>
        </w:rPr>
      </w:pPr>
      <w:r w:rsidRPr="00117829">
        <w:rPr>
          <w:b/>
          <w:bCs/>
          <w:sz w:val="24"/>
          <w:szCs w:val="24"/>
        </w:rPr>
        <w:t>COURSE REQUIREMENTS</w:t>
      </w:r>
    </w:p>
    <w:p w14:paraId="58E6DC67" w14:textId="77777777" w:rsidR="00A46480" w:rsidRPr="00117829" w:rsidRDefault="00A46480" w:rsidP="00A46480">
      <w:pPr>
        <w:pStyle w:val="ListParagraph"/>
        <w:tabs>
          <w:tab w:val="left" w:pos="480"/>
        </w:tabs>
        <w:rPr>
          <w:b/>
          <w:bCs/>
          <w:sz w:val="24"/>
          <w:szCs w:val="24"/>
        </w:rPr>
      </w:pPr>
    </w:p>
    <w:p w14:paraId="2BA24B8D" w14:textId="271AD0BA" w:rsidR="008425CB" w:rsidRPr="004753DE" w:rsidRDefault="001853D6" w:rsidP="00393D25">
      <w:pPr>
        <w:ind w:left="480"/>
        <w:rPr>
          <w:sz w:val="24"/>
          <w:szCs w:val="24"/>
        </w:rPr>
      </w:pPr>
      <w:r w:rsidRPr="004753DE">
        <w:rPr>
          <w:sz w:val="24"/>
          <w:szCs w:val="24"/>
        </w:rPr>
        <w:t xml:space="preserve">Students must satisfactorily complete each of the course projects.  Grades will be calculated on a total of </w:t>
      </w:r>
      <w:r w:rsidR="0099658F" w:rsidRPr="004753DE">
        <w:rPr>
          <w:sz w:val="24"/>
          <w:szCs w:val="24"/>
        </w:rPr>
        <w:t>100</w:t>
      </w:r>
      <w:r w:rsidRPr="004753DE">
        <w:rPr>
          <w:sz w:val="24"/>
          <w:szCs w:val="24"/>
        </w:rPr>
        <w:t xml:space="preserve"> points for the course.  Format for projects is double-spaced with appropriate documentation of sources, utilizing the </w:t>
      </w:r>
      <w:r w:rsidR="00240C33" w:rsidRPr="004753DE">
        <w:rPr>
          <w:sz w:val="24"/>
          <w:szCs w:val="24"/>
        </w:rPr>
        <w:t>Publication M</w:t>
      </w:r>
      <w:r w:rsidR="00A043F0" w:rsidRPr="004753DE">
        <w:rPr>
          <w:sz w:val="24"/>
          <w:szCs w:val="24"/>
        </w:rPr>
        <w:t>anual of the American Psychological Association, S</w:t>
      </w:r>
      <w:r w:rsidR="004753DE" w:rsidRPr="004753DE">
        <w:rPr>
          <w:sz w:val="24"/>
          <w:szCs w:val="24"/>
        </w:rPr>
        <w:t>eventh</w:t>
      </w:r>
      <w:r w:rsidR="00A043F0" w:rsidRPr="004753DE">
        <w:rPr>
          <w:sz w:val="24"/>
          <w:szCs w:val="24"/>
        </w:rPr>
        <w:t xml:space="preserve"> Edition. </w:t>
      </w:r>
    </w:p>
    <w:p w14:paraId="224D8054" w14:textId="77777777" w:rsidR="0078594D" w:rsidRPr="00117829" w:rsidRDefault="0078594D" w:rsidP="00065558">
      <w:pPr>
        <w:rPr>
          <w:b/>
          <w:bCs/>
          <w:sz w:val="24"/>
          <w:szCs w:val="24"/>
        </w:rPr>
      </w:pPr>
    </w:p>
    <w:p w14:paraId="0695961B" w14:textId="77777777" w:rsidR="00065558" w:rsidRDefault="00065558" w:rsidP="00C2002E">
      <w:pPr>
        <w:ind w:firstLine="480"/>
        <w:rPr>
          <w:b/>
          <w:bCs/>
          <w:sz w:val="24"/>
          <w:szCs w:val="24"/>
        </w:rPr>
      </w:pPr>
      <w:r w:rsidRPr="00117829">
        <w:rPr>
          <w:b/>
          <w:bCs/>
          <w:sz w:val="24"/>
          <w:szCs w:val="24"/>
        </w:rPr>
        <w:t>ASSIGNMENTS/EXAMI</w:t>
      </w:r>
      <w:r w:rsidR="002F7EC1">
        <w:rPr>
          <w:b/>
          <w:bCs/>
          <w:sz w:val="24"/>
          <w:szCs w:val="24"/>
        </w:rPr>
        <w:t xml:space="preserve">NATIONS </w:t>
      </w:r>
    </w:p>
    <w:p w14:paraId="33AC3F29" w14:textId="77777777" w:rsidR="002F7EC1" w:rsidRPr="002F7EC1" w:rsidRDefault="002F7EC1" w:rsidP="002F7EC1">
      <w:pPr>
        <w:rPr>
          <w:b/>
          <w:bCs/>
          <w:sz w:val="24"/>
          <w:szCs w:val="24"/>
        </w:rPr>
      </w:pPr>
    </w:p>
    <w:p w14:paraId="2E9E5B41" w14:textId="4F3A7F3B" w:rsidR="002B37C4" w:rsidRPr="00CD7B18" w:rsidRDefault="002B37C4" w:rsidP="002B37C4">
      <w:pPr>
        <w:pStyle w:val="ListParagraph"/>
        <w:numPr>
          <w:ilvl w:val="0"/>
          <w:numId w:val="20"/>
        </w:numPr>
        <w:rPr>
          <w:bCs/>
          <w:sz w:val="24"/>
          <w:szCs w:val="24"/>
        </w:rPr>
      </w:pPr>
      <w:r w:rsidRPr="009B1CBA">
        <w:rPr>
          <w:b/>
          <w:bCs/>
          <w:sz w:val="24"/>
          <w:szCs w:val="24"/>
        </w:rPr>
        <w:t>Participation</w:t>
      </w:r>
      <w:r w:rsidRPr="009B1CBA">
        <w:rPr>
          <w:bCs/>
          <w:sz w:val="24"/>
          <w:szCs w:val="24"/>
        </w:rPr>
        <w:t>- A portion of your grade will depend upon your level of participation during class each week.</w:t>
      </w:r>
      <w:r>
        <w:rPr>
          <w:bCs/>
          <w:sz w:val="24"/>
          <w:szCs w:val="24"/>
        </w:rPr>
        <w:t xml:space="preserve"> </w:t>
      </w:r>
      <w:r w:rsidRPr="006541D5">
        <w:rPr>
          <w:b/>
          <w:bCs/>
          <w:i/>
          <w:color w:val="FF0000"/>
          <w:sz w:val="24"/>
          <w:szCs w:val="24"/>
        </w:rPr>
        <w:t>Students who have agreed to be on campus will be on campus for every class session. Non- compliance will be considered an absence</w:t>
      </w:r>
      <w:r w:rsidRPr="000C2FA2">
        <w:rPr>
          <w:b/>
          <w:bCs/>
          <w:i/>
          <w:sz w:val="24"/>
          <w:szCs w:val="24"/>
        </w:rPr>
        <w:t>.</w:t>
      </w:r>
      <w:r w:rsidRPr="000C2FA2">
        <w:rPr>
          <w:bCs/>
          <w:sz w:val="24"/>
          <w:szCs w:val="24"/>
        </w:rPr>
        <w:t xml:space="preserve"> </w:t>
      </w:r>
      <w:r>
        <w:rPr>
          <w:bCs/>
          <w:sz w:val="24"/>
          <w:szCs w:val="24"/>
        </w:rPr>
        <w:t>Students are expected to</w:t>
      </w:r>
      <w:r w:rsidRPr="009B1CBA">
        <w:rPr>
          <w:bCs/>
          <w:sz w:val="24"/>
          <w:szCs w:val="24"/>
        </w:rPr>
        <w:t xml:space="preserve"> arriv</w:t>
      </w:r>
      <w:r>
        <w:rPr>
          <w:bCs/>
          <w:sz w:val="24"/>
          <w:szCs w:val="24"/>
        </w:rPr>
        <w:t>e</w:t>
      </w:r>
      <w:r w:rsidRPr="009B1CBA">
        <w:rPr>
          <w:bCs/>
          <w:sz w:val="24"/>
          <w:szCs w:val="24"/>
        </w:rPr>
        <w:t xml:space="preserve"> to class on time, stay for the duration of class, and remain focused during the allotted class time.  </w:t>
      </w:r>
      <w:r>
        <w:rPr>
          <w:bCs/>
          <w:sz w:val="24"/>
          <w:szCs w:val="24"/>
        </w:rPr>
        <w:t>Students are also expected to be</w:t>
      </w:r>
      <w:r w:rsidRPr="009B1CBA">
        <w:rPr>
          <w:bCs/>
          <w:sz w:val="24"/>
          <w:szCs w:val="24"/>
        </w:rPr>
        <w:t xml:space="preserve"> prepared for class by bringing textbooks, articles, and other course material to class each week.  Additionally, reading required materials and viewing required videos prior to class time is essential as students cannot enter into class discussions and activities with relevant questions and comments if they are not prepared.  Spontaneous assessments may be given as a means to assess student preparedness.  As we strive to provide a biblically-based approach to counseling, it is expected that you evaluate all readings and discussions from a Christian perspective and work to integrate biblical truth into your life, thought, and work.</w:t>
      </w:r>
      <w:r>
        <w:rPr>
          <w:bCs/>
          <w:sz w:val="24"/>
          <w:szCs w:val="24"/>
        </w:rPr>
        <w:t xml:space="preserve"> </w:t>
      </w:r>
    </w:p>
    <w:p w14:paraId="2A0A4B3F" w14:textId="77777777" w:rsidR="00065558" w:rsidRPr="00ED046A" w:rsidRDefault="00065558" w:rsidP="00C2002E">
      <w:pPr>
        <w:ind w:firstLine="480"/>
        <w:rPr>
          <w:bCs/>
          <w:sz w:val="24"/>
          <w:szCs w:val="24"/>
        </w:rPr>
      </w:pPr>
    </w:p>
    <w:p w14:paraId="4FFC89E6" w14:textId="32918138" w:rsidR="004D72D4" w:rsidRPr="005810DD" w:rsidRDefault="00483D8C" w:rsidP="005810DD">
      <w:pPr>
        <w:pStyle w:val="ListParagraph"/>
        <w:numPr>
          <w:ilvl w:val="0"/>
          <w:numId w:val="20"/>
        </w:numPr>
        <w:rPr>
          <w:bCs/>
          <w:sz w:val="24"/>
          <w:szCs w:val="24"/>
        </w:rPr>
      </w:pPr>
      <w:r w:rsidRPr="005810DD">
        <w:rPr>
          <w:b/>
          <w:bCs/>
          <w:sz w:val="24"/>
          <w:szCs w:val="24"/>
        </w:rPr>
        <w:t>Midterm Exam</w:t>
      </w:r>
      <w:r w:rsidR="006C4992" w:rsidRPr="005810DD">
        <w:rPr>
          <w:b/>
          <w:bCs/>
          <w:sz w:val="24"/>
          <w:szCs w:val="24"/>
        </w:rPr>
        <w:t>-</w:t>
      </w:r>
      <w:r w:rsidR="000068AB" w:rsidRPr="005810DD">
        <w:rPr>
          <w:b/>
          <w:bCs/>
          <w:sz w:val="24"/>
          <w:szCs w:val="24"/>
        </w:rPr>
        <w:t xml:space="preserve"> </w:t>
      </w:r>
      <w:r w:rsidR="000068AB" w:rsidRPr="005810DD">
        <w:rPr>
          <w:bCs/>
          <w:sz w:val="24"/>
          <w:szCs w:val="24"/>
        </w:rPr>
        <w:t>The midterm exam will be objective (multiple-choice) and comprehensive. Items on the midterm exam will be focused</w:t>
      </w:r>
      <w:r w:rsidR="00B14C00" w:rsidRPr="005810DD">
        <w:rPr>
          <w:bCs/>
          <w:sz w:val="24"/>
          <w:szCs w:val="24"/>
        </w:rPr>
        <w:t xml:space="preserve"> </w:t>
      </w:r>
      <w:r w:rsidR="009B61C8" w:rsidRPr="005810DD">
        <w:rPr>
          <w:bCs/>
          <w:sz w:val="24"/>
          <w:szCs w:val="24"/>
        </w:rPr>
        <w:t>on the history and</w:t>
      </w:r>
      <w:r w:rsidR="000068AB" w:rsidRPr="005810DD">
        <w:rPr>
          <w:bCs/>
          <w:sz w:val="24"/>
          <w:szCs w:val="24"/>
        </w:rPr>
        <w:t xml:space="preserve"> major theories of psychopathology and </w:t>
      </w:r>
      <w:r w:rsidR="009B61C8" w:rsidRPr="005810DD">
        <w:rPr>
          <w:bCs/>
          <w:sz w:val="24"/>
          <w:szCs w:val="24"/>
        </w:rPr>
        <w:t>issues related to stress</w:t>
      </w:r>
      <w:r w:rsidR="000068AB" w:rsidRPr="005810DD">
        <w:rPr>
          <w:bCs/>
          <w:sz w:val="24"/>
          <w:szCs w:val="24"/>
        </w:rPr>
        <w:t>.</w:t>
      </w:r>
    </w:p>
    <w:p w14:paraId="61218BB3" w14:textId="77777777" w:rsidR="005810DD" w:rsidRPr="005810DD" w:rsidRDefault="005810DD" w:rsidP="005810DD">
      <w:pPr>
        <w:pStyle w:val="ListParagraph"/>
        <w:rPr>
          <w:bCs/>
          <w:sz w:val="24"/>
          <w:szCs w:val="24"/>
        </w:rPr>
      </w:pPr>
    </w:p>
    <w:p w14:paraId="04FB2A46" w14:textId="122FB6AE" w:rsidR="005810DD" w:rsidRPr="005810DD" w:rsidRDefault="005810DD" w:rsidP="005810DD">
      <w:pPr>
        <w:pStyle w:val="ListParagraph"/>
        <w:numPr>
          <w:ilvl w:val="0"/>
          <w:numId w:val="20"/>
        </w:numPr>
        <w:rPr>
          <w:sz w:val="24"/>
          <w:szCs w:val="24"/>
        </w:rPr>
      </w:pPr>
      <w:r w:rsidRPr="005810DD">
        <w:rPr>
          <w:b/>
          <w:bCs/>
          <w:i/>
          <w:iCs/>
          <w:sz w:val="24"/>
          <w:szCs w:val="24"/>
        </w:rPr>
        <w:t>Anatomy of the Soul</w:t>
      </w:r>
      <w:r w:rsidRPr="005810DD">
        <w:rPr>
          <w:b/>
          <w:bCs/>
          <w:sz w:val="24"/>
          <w:szCs w:val="24"/>
        </w:rPr>
        <w:t xml:space="preserve"> (AS) Discussion </w:t>
      </w:r>
      <w:r w:rsidRPr="005810DD">
        <w:rPr>
          <w:sz w:val="24"/>
          <w:szCs w:val="24"/>
        </w:rPr>
        <w:t>– See instructions &amp; scoring rubric on Populi “Discussion.”</w:t>
      </w:r>
    </w:p>
    <w:p w14:paraId="72504C22" w14:textId="77777777" w:rsidR="005810DD" w:rsidRPr="005810DD" w:rsidRDefault="005810DD" w:rsidP="005810DD">
      <w:pPr>
        <w:pStyle w:val="ListParagraph"/>
        <w:rPr>
          <w:sz w:val="24"/>
          <w:szCs w:val="24"/>
        </w:rPr>
      </w:pPr>
    </w:p>
    <w:p w14:paraId="08745793" w14:textId="22664F70" w:rsidR="005810DD" w:rsidRDefault="005810DD" w:rsidP="005810DD">
      <w:pPr>
        <w:pStyle w:val="ListParagraph"/>
        <w:numPr>
          <w:ilvl w:val="0"/>
          <w:numId w:val="20"/>
        </w:numPr>
        <w:rPr>
          <w:sz w:val="24"/>
          <w:szCs w:val="24"/>
        </w:rPr>
      </w:pPr>
      <w:r>
        <w:rPr>
          <w:b/>
          <w:bCs/>
          <w:sz w:val="24"/>
          <w:szCs w:val="24"/>
        </w:rPr>
        <w:t>“Subscription” Assignment</w:t>
      </w:r>
      <w:r>
        <w:rPr>
          <w:sz w:val="24"/>
          <w:szCs w:val="24"/>
        </w:rPr>
        <w:t xml:space="preserve">  - Subscribe to receive regular communications from the highlighted websites in section </w:t>
      </w:r>
      <w:r w:rsidRPr="007336B7">
        <w:rPr>
          <w:b/>
          <w:bCs/>
          <w:sz w:val="24"/>
          <w:szCs w:val="24"/>
          <w:highlight w:val="cyan"/>
        </w:rPr>
        <w:t>VIII. WEBSITES.</w:t>
      </w:r>
      <w:r>
        <w:rPr>
          <w:b/>
          <w:bCs/>
          <w:sz w:val="24"/>
          <w:szCs w:val="24"/>
        </w:rPr>
        <w:t xml:space="preserve"> </w:t>
      </w:r>
      <w:r>
        <w:rPr>
          <w:sz w:val="24"/>
          <w:szCs w:val="24"/>
        </w:rPr>
        <w:t>Points will be based upon evidence/verification of the subscriptions.</w:t>
      </w:r>
    </w:p>
    <w:p w14:paraId="6A57FF4E" w14:textId="77777777" w:rsidR="00F941DD" w:rsidRPr="00F941DD" w:rsidRDefault="00F941DD" w:rsidP="00F941DD">
      <w:pPr>
        <w:pStyle w:val="ListParagraph"/>
        <w:rPr>
          <w:sz w:val="24"/>
          <w:szCs w:val="24"/>
        </w:rPr>
      </w:pPr>
    </w:p>
    <w:p w14:paraId="662CB00E" w14:textId="77777777" w:rsidR="00C86E98" w:rsidRDefault="00F941DD" w:rsidP="00C86E98">
      <w:pPr>
        <w:pStyle w:val="ListParagraph"/>
        <w:numPr>
          <w:ilvl w:val="0"/>
          <w:numId w:val="20"/>
        </w:numPr>
        <w:rPr>
          <w:sz w:val="24"/>
          <w:szCs w:val="24"/>
        </w:rPr>
      </w:pPr>
      <w:r>
        <w:rPr>
          <w:b/>
          <w:bCs/>
          <w:sz w:val="24"/>
          <w:szCs w:val="24"/>
        </w:rPr>
        <w:t>DSM 5 TR Take Home Quizzes</w:t>
      </w:r>
      <w:r>
        <w:rPr>
          <w:sz w:val="24"/>
          <w:szCs w:val="24"/>
        </w:rPr>
        <w:t xml:space="preserve"> – Students will </w:t>
      </w:r>
      <w:r w:rsidR="00C86E98">
        <w:rPr>
          <w:sz w:val="24"/>
          <w:szCs w:val="24"/>
        </w:rPr>
        <w:t xml:space="preserve">complete Take Home Quizzes which contain questions regarding the </w:t>
      </w:r>
      <w:r w:rsidR="00C86E98">
        <w:rPr>
          <w:i/>
          <w:iCs/>
          <w:sz w:val="24"/>
          <w:szCs w:val="24"/>
        </w:rPr>
        <w:t xml:space="preserve">Development and Course, Risk and Prognostic Factors, and Culture-Related Diagnostic Issues </w:t>
      </w:r>
      <w:r w:rsidR="00C86E98">
        <w:rPr>
          <w:sz w:val="24"/>
          <w:szCs w:val="24"/>
        </w:rPr>
        <w:t>included in the information for each disorder. (</w:t>
      </w:r>
      <w:r w:rsidR="00C86E98">
        <w:rPr>
          <w:i/>
          <w:iCs/>
          <w:sz w:val="24"/>
          <w:szCs w:val="24"/>
        </w:rPr>
        <w:t>Take Home Quizzes</w:t>
      </w:r>
      <w:r w:rsidR="00C86E98">
        <w:rPr>
          <w:sz w:val="24"/>
          <w:szCs w:val="24"/>
        </w:rPr>
        <w:t xml:space="preserve"> will be assigned one week prior to the due date.)</w:t>
      </w:r>
    </w:p>
    <w:p w14:paraId="5B6AEFF6" w14:textId="77777777" w:rsidR="00C86E98" w:rsidRPr="00C86E98" w:rsidRDefault="00C86E98" w:rsidP="00C86E98">
      <w:pPr>
        <w:pStyle w:val="ListParagraph"/>
        <w:rPr>
          <w:b/>
          <w:bCs/>
          <w:sz w:val="24"/>
          <w:szCs w:val="24"/>
        </w:rPr>
      </w:pPr>
    </w:p>
    <w:p w14:paraId="17DC654F" w14:textId="6E9FC0B1" w:rsidR="00C86E98" w:rsidRPr="00C86E98" w:rsidRDefault="005810DD" w:rsidP="00C86E98">
      <w:pPr>
        <w:pStyle w:val="ListParagraph"/>
        <w:numPr>
          <w:ilvl w:val="0"/>
          <w:numId w:val="20"/>
        </w:numPr>
        <w:rPr>
          <w:sz w:val="24"/>
          <w:szCs w:val="24"/>
        </w:rPr>
      </w:pPr>
      <w:r w:rsidRPr="00C86E98">
        <w:rPr>
          <w:b/>
          <w:bCs/>
          <w:sz w:val="24"/>
          <w:szCs w:val="24"/>
        </w:rPr>
        <w:t>Annotated Bibliography</w:t>
      </w:r>
      <w:r w:rsidR="001C509F" w:rsidRPr="00C86E98">
        <w:rPr>
          <w:b/>
          <w:bCs/>
          <w:sz w:val="24"/>
          <w:szCs w:val="24"/>
        </w:rPr>
        <w:t xml:space="preserve"> (KPI</w:t>
      </w:r>
      <w:r w:rsidR="007336B7">
        <w:rPr>
          <w:b/>
          <w:bCs/>
          <w:sz w:val="24"/>
          <w:szCs w:val="24"/>
        </w:rPr>
        <w:t xml:space="preserve"> </w:t>
      </w:r>
      <w:r w:rsidR="00CF61C5">
        <w:rPr>
          <w:b/>
          <w:bCs/>
          <w:sz w:val="24"/>
          <w:szCs w:val="24"/>
        </w:rPr>
        <w:t>1</w:t>
      </w:r>
      <w:r w:rsidR="001C509F" w:rsidRPr="00C86E98">
        <w:rPr>
          <w:b/>
          <w:bCs/>
          <w:sz w:val="24"/>
          <w:szCs w:val="24"/>
        </w:rPr>
        <w:t>)</w:t>
      </w:r>
      <w:r w:rsidR="00232EDF" w:rsidRPr="00C86E98">
        <w:rPr>
          <w:b/>
          <w:bCs/>
          <w:sz w:val="24"/>
          <w:szCs w:val="24"/>
        </w:rPr>
        <w:t>-</w:t>
      </w:r>
      <w:r w:rsidR="00232EDF" w:rsidRPr="00C86E98">
        <w:rPr>
          <w:bCs/>
          <w:sz w:val="24"/>
          <w:szCs w:val="24"/>
        </w:rPr>
        <w:t xml:space="preserve"> </w:t>
      </w:r>
      <w:r w:rsidR="00C86E98">
        <w:rPr>
          <w:bCs/>
          <w:sz w:val="24"/>
          <w:szCs w:val="24"/>
        </w:rPr>
        <w:t xml:space="preserve">In this major assignment, students will select a </w:t>
      </w:r>
      <w:r w:rsidR="00C86E98" w:rsidRPr="00C86E98">
        <w:rPr>
          <w:b/>
          <w:sz w:val="24"/>
          <w:szCs w:val="24"/>
        </w:rPr>
        <w:t>specific population</w:t>
      </w:r>
      <w:r w:rsidR="00C86E98">
        <w:rPr>
          <w:bCs/>
          <w:sz w:val="24"/>
          <w:szCs w:val="24"/>
        </w:rPr>
        <w:t xml:space="preserve"> </w:t>
      </w:r>
      <w:r w:rsidR="00C86E98" w:rsidRPr="00C86E98">
        <w:rPr>
          <w:bCs/>
          <w:sz w:val="24"/>
          <w:szCs w:val="24"/>
        </w:rPr>
        <w:t>and</w:t>
      </w:r>
      <w:r w:rsidR="00C86E98">
        <w:rPr>
          <w:bCs/>
          <w:sz w:val="24"/>
          <w:szCs w:val="24"/>
        </w:rPr>
        <w:t xml:space="preserve"> a </w:t>
      </w:r>
      <w:r w:rsidR="00C86E98" w:rsidRPr="00C86E98">
        <w:rPr>
          <w:b/>
          <w:sz w:val="24"/>
          <w:szCs w:val="24"/>
        </w:rPr>
        <w:t>specific disorder</w:t>
      </w:r>
      <w:r w:rsidR="00C86E98">
        <w:rPr>
          <w:bCs/>
          <w:sz w:val="24"/>
          <w:szCs w:val="24"/>
        </w:rPr>
        <w:t xml:space="preserve"> and create an annotated bibliography which includes (1) </w:t>
      </w:r>
      <w:r w:rsidR="007336B7" w:rsidRPr="007336B7">
        <w:rPr>
          <w:b/>
          <w:sz w:val="24"/>
          <w:szCs w:val="24"/>
        </w:rPr>
        <w:t>4</w:t>
      </w:r>
      <w:r w:rsidR="007336B7">
        <w:rPr>
          <w:bCs/>
          <w:sz w:val="24"/>
          <w:szCs w:val="24"/>
        </w:rPr>
        <w:t xml:space="preserve"> articles related to </w:t>
      </w:r>
      <w:r w:rsidR="007336B7" w:rsidRPr="007336B7">
        <w:rPr>
          <w:bCs/>
          <w:sz w:val="24"/>
          <w:szCs w:val="24"/>
          <w:u w:val="single"/>
        </w:rPr>
        <w:t xml:space="preserve">biological </w:t>
      </w:r>
      <w:r w:rsidR="007336B7">
        <w:rPr>
          <w:bCs/>
          <w:sz w:val="24"/>
          <w:szCs w:val="24"/>
        </w:rPr>
        <w:t xml:space="preserve">causal factors; (2) </w:t>
      </w:r>
      <w:r w:rsidR="007336B7" w:rsidRPr="007336B7">
        <w:rPr>
          <w:b/>
          <w:sz w:val="24"/>
          <w:szCs w:val="24"/>
        </w:rPr>
        <w:t>3</w:t>
      </w:r>
      <w:r w:rsidR="007336B7">
        <w:rPr>
          <w:bCs/>
          <w:sz w:val="24"/>
          <w:szCs w:val="24"/>
        </w:rPr>
        <w:t xml:space="preserve"> articles related to </w:t>
      </w:r>
      <w:r w:rsidR="007336B7" w:rsidRPr="007336B7">
        <w:rPr>
          <w:bCs/>
          <w:sz w:val="24"/>
          <w:szCs w:val="24"/>
          <w:u w:val="single"/>
        </w:rPr>
        <w:t>psychological</w:t>
      </w:r>
      <w:r w:rsidR="007336B7">
        <w:rPr>
          <w:bCs/>
          <w:sz w:val="24"/>
          <w:szCs w:val="24"/>
        </w:rPr>
        <w:t xml:space="preserve"> causal factors; (3) </w:t>
      </w:r>
      <w:r w:rsidR="007336B7" w:rsidRPr="007336B7">
        <w:rPr>
          <w:b/>
          <w:sz w:val="24"/>
          <w:szCs w:val="24"/>
        </w:rPr>
        <w:t>2</w:t>
      </w:r>
      <w:r w:rsidR="007336B7">
        <w:rPr>
          <w:bCs/>
          <w:sz w:val="24"/>
          <w:szCs w:val="24"/>
        </w:rPr>
        <w:t xml:space="preserve"> articles related to </w:t>
      </w:r>
      <w:r w:rsidR="007336B7" w:rsidRPr="007336B7">
        <w:rPr>
          <w:bCs/>
          <w:sz w:val="24"/>
          <w:szCs w:val="24"/>
          <w:u w:val="single"/>
        </w:rPr>
        <w:t>sociocultural</w:t>
      </w:r>
      <w:r w:rsidR="007336B7">
        <w:rPr>
          <w:bCs/>
          <w:sz w:val="24"/>
          <w:szCs w:val="24"/>
        </w:rPr>
        <w:t xml:space="preserve"> causal factors; and (4) </w:t>
      </w:r>
      <w:r w:rsidR="007336B7" w:rsidRPr="007336B7">
        <w:rPr>
          <w:b/>
          <w:sz w:val="24"/>
          <w:szCs w:val="24"/>
        </w:rPr>
        <w:t>one</w:t>
      </w:r>
      <w:r w:rsidR="007336B7">
        <w:rPr>
          <w:bCs/>
          <w:sz w:val="24"/>
          <w:szCs w:val="24"/>
        </w:rPr>
        <w:t xml:space="preserve"> </w:t>
      </w:r>
      <w:r w:rsidR="007336B7" w:rsidRPr="007336B7">
        <w:rPr>
          <w:bCs/>
          <w:sz w:val="24"/>
          <w:szCs w:val="24"/>
          <w:u w:val="single"/>
        </w:rPr>
        <w:t>spiritual/scriptural</w:t>
      </w:r>
      <w:r w:rsidR="007336B7">
        <w:rPr>
          <w:bCs/>
          <w:sz w:val="24"/>
          <w:szCs w:val="24"/>
        </w:rPr>
        <w:t xml:space="preserve"> connection. </w:t>
      </w:r>
      <w:r w:rsidR="00504A5F" w:rsidRPr="00C86E98">
        <w:rPr>
          <w:bCs/>
          <w:sz w:val="24"/>
          <w:szCs w:val="24"/>
        </w:rPr>
        <w:t>(</w:t>
      </w:r>
      <w:r w:rsidR="00504A5F" w:rsidRPr="00C86E98">
        <w:rPr>
          <w:bCs/>
          <w:i/>
          <w:sz w:val="24"/>
          <w:szCs w:val="24"/>
        </w:rPr>
        <w:t xml:space="preserve">The scoring rubric will be available on </w:t>
      </w:r>
      <w:r w:rsidR="00DD0BE2" w:rsidRPr="00C86E98">
        <w:rPr>
          <w:bCs/>
          <w:i/>
          <w:sz w:val="24"/>
          <w:szCs w:val="24"/>
        </w:rPr>
        <w:t>Populi</w:t>
      </w:r>
      <w:r w:rsidR="00504A5F" w:rsidRPr="00C86E98">
        <w:rPr>
          <w:bCs/>
          <w:i/>
          <w:sz w:val="24"/>
          <w:szCs w:val="24"/>
        </w:rPr>
        <w:t xml:space="preserve"> “Assignments.”</w:t>
      </w:r>
      <w:r w:rsidR="00504A5F" w:rsidRPr="00C86E98">
        <w:rPr>
          <w:bCs/>
          <w:sz w:val="24"/>
          <w:szCs w:val="24"/>
        </w:rPr>
        <w:t>)</w:t>
      </w:r>
      <w:r w:rsidR="0092780B" w:rsidRPr="00C86E98">
        <w:rPr>
          <w:bCs/>
          <w:sz w:val="24"/>
          <w:szCs w:val="24"/>
        </w:rPr>
        <w:t xml:space="preserve">  </w:t>
      </w:r>
    </w:p>
    <w:p w14:paraId="7D274284" w14:textId="77777777" w:rsidR="00C86E98" w:rsidRPr="00C86E98" w:rsidRDefault="00C86E98" w:rsidP="00C86E98">
      <w:pPr>
        <w:pStyle w:val="ListParagraph"/>
        <w:rPr>
          <w:b/>
          <w:bCs/>
          <w:sz w:val="24"/>
          <w:szCs w:val="24"/>
        </w:rPr>
      </w:pPr>
    </w:p>
    <w:p w14:paraId="181C39ED" w14:textId="5E4F057E" w:rsidR="00C86E98" w:rsidRPr="00C86E98" w:rsidRDefault="00A64F83" w:rsidP="00094FBF">
      <w:pPr>
        <w:pStyle w:val="ListParagraph"/>
        <w:numPr>
          <w:ilvl w:val="0"/>
          <w:numId w:val="20"/>
        </w:numPr>
        <w:rPr>
          <w:sz w:val="24"/>
          <w:szCs w:val="24"/>
        </w:rPr>
      </w:pPr>
      <w:r w:rsidRPr="00C86E98">
        <w:rPr>
          <w:b/>
          <w:bCs/>
          <w:sz w:val="24"/>
          <w:szCs w:val="24"/>
        </w:rPr>
        <w:t xml:space="preserve">Practical </w:t>
      </w:r>
      <w:r w:rsidR="0024450D" w:rsidRPr="00C86E98">
        <w:rPr>
          <w:b/>
          <w:bCs/>
          <w:sz w:val="24"/>
          <w:szCs w:val="24"/>
        </w:rPr>
        <w:t>Application Exercises</w:t>
      </w:r>
      <w:r w:rsidR="001C509F" w:rsidRPr="00C86E98">
        <w:rPr>
          <w:b/>
          <w:bCs/>
          <w:sz w:val="24"/>
          <w:szCs w:val="24"/>
        </w:rPr>
        <w:t xml:space="preserve"> (KPI</w:t>
      </w:r>
      <w:r w:rsidR="007336B7">
        <w:rPr>
          <w:b/>
          <w:bCs/>
          <w:sz w:val="24"/>
          <w:szCs w:val="24"/>
        </w:rPr>
        <w:t xml:space="preserve"> </w:t>
      </w:r>
      <w:r w:rsidR="00CF61C5">
        <w:rPr>
          <w:b/>
          <w:bCs/>
          <w:sz w:val="24"/>
          <w:szCs w:val="24"/>
        </w:rPr>
        <w:t>1</w:t>
      </w:r>
      <w:r w:rsidR="001C509F" w:rsidRPr="00C86E98">
        <w:rPr>
          <w:b/>
          <w:bCs/>
          <w:sz w:val="24"/>
          <w:szCs w:val="24"/>
        </w:rPr>
        <w:t>)</w:t>
      </w:r>
      <w:r w:rsidR="0024450D" w:rsidRPr="00C86E98">
        <w:rPr>
          <w:b/>
          <w:bCs/>
          <w:sz w:val="24"/>
          <w:szCs w:val="24"/>
        </w:rPr>
        <w:t xml:space="preserve">: </w:t>
      </w:r>
      <w:r w:rsidR="0024450D" w:rsidRPr="00C86E98">
        <w:rPr>
          <w:bCs/>
          <w:sz w:val="24"/>
          <w:szCs w:val="24"/>
        </w:rPr>
        <w:t>After class presentations and discussions of major disorders, students will apply their understanding of psychopathology to vignettes involving the major disorder presented in class. (</w:t>
      </w:r>
      <w:r w:rsidR="0024450D" w:rsidRPr="00C86E98">
        <w:rPr>
          <w:bCs/>
          <w:i/>
          <w:sz w:val="24"/>
          <w:szCs w:val="24"/>
        </w:rPr>
        <w:t xml:space="preserve">The Practical Application Exercise form and vignette will be available on </w:t>
      </w:r>
      <w:r w:rsidR="00804E0F" w:rsidRPr="00C86E98">
        <w:rPr>
          <w:bCs/>
          <w:i/>
          <w:sz w:val="24"/>
          <w:szCs w:val="24"/>
        </w:rPr>
        <w:t>Populi</w:t>
      </w:r>
      <w:r w:rsidR="0024450D" w:rsidRPr="00C86E98">
        <w:rPr>
          <w:bCs/>
          <w:i/>
          <w:sz w:val="24"/>
          <w:szCs w:val="24"/>
        </w:rPr>
        <w:t xml:space="preserve"> “Assignments.”</w:t>
      </w:r>
      <w:r w:rsidR="0024450D" w:rsidRPr="00C86E98">
        <w:rPr>
          <w:bCs/>
          <w:sz w:val="24"/>
          <w:szCs w:val="24"/>
        </w:rPr>
        <w:t>)</w:t>
      </w:r>
      <w:r w:rsidR="0011771B" w:rsidRPr="00C86E98">
        <w:rPr>
          <w:bCs/>
          <w:sz w:val="24"/>
          <w:szCs w:val="24"/>
        </w:rPr>
        <w:t xml:space="preserve">  </w:t>
      </w:r>
    </w:p>
    <w:p w14:paraId="0DE6FE09" w14:textId="77777777" w:rsidR="00C86E98" w:rsidRPr="00C86E98" w:rsidRDefault="00C86E98" w:rsidP="00C86E98">
      <w:pPr>
        <w:pStyle w:val="ListParagraph"/>
        <w:rPr>
          <w:b/>
          <w:sz w:val="24"/>
          <w:szCs w:val="24"/>
        </w:rPr>
      </w:pPr>
    </w:p>
    <w:p w14:paraId="7C15B03E" w14:textId="2BA93F52" w:rsidR="00094FBF" w:rsidRPr="00C86E98" w:rsidRDefault="00B14C00" w:rsidP="00094FBF">
      <w:pPr>
        <w:pStyle w:val="ListParagraph"/>
        <w:numPr>
          <w:ilvl w:val="0"/>
          <w:numId w:val="20"/>
        </w:numPr>
        <w:rPr>
          <w:sz w:val="24"/>
          <w:szCs w:val="24"/>
        </w:rPr>
      </w:pPr>
      <w:r w:rsidRPr="00C86E98">
        <w:rPr>
          <w:b/>
          <w:sz w:val="24"/>
          <w:szCs w:val="24"/>
        </w:rPr>
        <w:t>Final Examination</w:t>
      </w:r>
      <w:r w:rsidR="00270325" w:rsidRPr="00C86E98">
        <w:rPr>
          <w:b/>
          <w:sz w:val="24"/>
          <w:szCs w:val="24"/>
        </w:rPr>
        <w:t xml:space="preserve"> </w:t>
      </w:r>
      <w:r w:rsidRPr="00C86E98">
        <w:rPr>
          <w:b/>
          <w:sz w:val="24"/>
          <w:szCs w:val="24"/>
        </w:rPr>
        <w:t xml:space="preserve">- </w:t>
      </w:r>
      <w:r w:rsidRPr="00C86E98">
        <w:rPr>
          <w:sz w:val="24"/>
          <w:szCs w:val="24"/>
        </w:rPr>
        <w:t>The final exam will be objective (multiple-choice) and comprehensive.  Questions will be taken fro</w:t>
      </w:r>
      <w:r w:rsidR="00266DB4" w:rsidRPr="00C86E98">
        <w:rPr>
          <w:sz w:val="24"/>
          <w:szCs w:val="24"/>
        </w:rPr>
        <w:t>m texts, articles, class discus</w:t>
      </w:r>
      <w:r w:rsidR="00812454" w:rsidRPr="00C86E98">
        <w:rPr>
          <w:sz w:val="24"/>
          <w:szCs w:val="24"/>
        </w:rPr>
        <w:t>s</w:t>
      </w:r>
      <w:r w:rsidRPr="00C86E98">
        <w:rPr>
          <w:sz w:val="24"/>
          <w:szCs w:val="24"/>
        </w:rPr>
        <w:t>ions and presentations.</w:t>
      </w:r>
    </w:p>
    <w:p w14:paraId="45011AA6" w14:textId="56682A0B" w:rsidR="00DE7E48" w:rsidRDefault="00DE7E48" w:rsidP="00094FBF">
      <w:pPr>
        <w:pStyle w:val="NoSpacing"/>
      </w:pPr>
    </w:p>
    <w:p w14:paraId="7521DCBB" w14:textId="7DAB85F1" w:rsidR="00DE7E48" w:rsidRPr="00DE7E48" w:rsidRDefault="00DE7E48" w:rsidP="001477AC">
      <w:pPr>
        <w:pStyle w:val="ListParagraph"/>
        <w:numPr>
          <w:ilvl w:val="0"/>
          <w:numId w:val="1"/>
        </w:numPr>
        <w:tabs>
          <w:tab w:val="left" w:pos="480"/>
        </w:tabs>
        <w:rPr>
          <w:b/>
          <w:bCs/>
          <w:sz w:val="24"/>
          <w:szCs w:val="24"/>
        </w:rPr>
      </w:pPr>
      <w:r w:rsidRPr="00117829">
        <w:rPr>
          <w:b/>
          <w:bCs/>
          <w:sz w:val="24"/>
          <w:szCs w:val="24"/>
        </w:rPr>
        <w:t>CLASS SCH</w:t>
      </w:r>
      <w:r>
        <w:rPr>
          <w:b/>
          <w:bCs/>
          <w:sz w:val="24"/>
          <w:szCs w:val="24"/>
        </w:rPr>
        <w:t>E</w:t>
      </w:r>
      <w:r w:rsidRPr="00117829">
        <w:rPr>
          <w:b/>
          <w:bCs/>
          <w:sz w:val="24"/>
          <w:szCs w:val="24"/>
        </w:rPr>
        <w:t>DULE</w:t>
      </w:r>
      <w:r>
        <w:rPr>
          <w:b/>
          <w:bCs/>
          <w:sz w:val="24"/>
          <w:szCs w:val="24"/>
        </w:rPr>
        <w:t xml:space="preserve"> </w:t>
      </w:r>
      <w:r w:rsidRPr="004A2A25">
        <w:rPr>
          <w:b/>
          <w:bCs/>
          <w:i/>
          <w:iCs/>
          <w:sz w:val="24"/>
          <w:szCs w:val="24"/>
          <w:highlight w:val="cyan"/>
        </w:rPr>
        <w:t xml:space="preserve">*All class meetings will </w:t>
      </w:r>
      <w:r>
        <w:rPr>
          <w:b/>
          <w:bCs/>
          <w:i/>
          <w:iCs/>
          <w:sz w:val="24"/>
          <w:szCs w:val="24"/>
          <w:highlight w:val="cyan"/>
        </w:rPr>
        <w:t>be offered</w:t>
      </w:r>
      <w:r w:rsidRPr="004A2A25">
        <w:rPr>
          <w:b/>
          <w:bCs/>
          <w:i/>
          <w:iCs/>
          <w:sz w:val="24"/>
          <w:szCs w:val="24"/>
          <w:highlight w:val="cyan"/>
        </w:rPr>
        <w:t xml:space="preserve"> </w:t>
      </w:r>
      <w:r>
        <w:rPr>
          <w:b/>
          <w:bCs/>
          <w:i/>
          <w:iCs/>
          <w:sz w:val="24"/>
          <w:szCs w:val="24"/>
          <w:highlight w:val="cyan"/>
        </w:rPr>
        <w:t xml:space="preserve">in-person and </w:t>
      </w:r>
      <w:r w:rsidRPr="004A2A25">
        <w:rPr>
          <w:b/>
          <w:bCs/>
          <w:i/>
          <w:iCs/>
          <w:sz w:val="24"/>
          <w:szCs w:val="24"/>
          <w:highlight w:val="cyan"/>
        </w:rPr>
        <w:t>online via Zoom.</w:t>
      </w:r>
    </w:p>
    <w:tbl>
      <w:tblPr>
        <w:tblpPr w:leftFromText="180" w:rightFromText="180" w:vertAnchor="text" w:horzAnchor="margin" w:tblpY="336"/>
        <w:tblW w:w="50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5933"/>
        <w:gridCol w:w="3051"/>
      </w:tblGrid>
      <w:tr w:rsidR="00094FBF" w:rsidRPr="00117829" w14:paraId="64BC1D76" w14:textId="77777777" w:rsidTr="0063644B">
        <w:trPr>
          <w:trHeight w:val="350"/>
        </w:trPr>
        <w:tc>
          <w:tcPr>
            <w:tcW w:w="848" w:type="pct"/>
            <w:shd w:val="clear" w:color="auto" w:fill="C00000"/>
          </w:tcPr>
          <w:p w14:paraId="4CE786F6" w14:textId="77777777" w:rsidR="00094FBF" w:rsidRPr="001218A0" w:rsidRDefault="00094FBF" w:rsidP="00094FBF">
            <w:pPr>
              <w:jc w:val="center"/>
              <w:rPr>
                <w:b/>
                <w:color w:val="FFFFFF" w:themeColor="background1"/>
                <w:sz w:val="24"/>
                <w:szCs w:val="24"/>
              </w:rPr>
            </w:pPr>
            <w:r w:rsidRPr="001218A0">
              <w:rPr>
                <w:b/>
                <w:color w:val="FFFFFF" w:themeColor="background1"/>
                <w:sz w:val="24"/>
                <w:szCs w:val="24"/>
              </w:rPr>
              <w:t>Week/Date</w:t>
            </w:r>
          </w:p>
        </w:tc>
        <w:tc>
          <w:tcPr>
            <w:tcW w:w="2742" w:type="pct"/>
            <w:shd w:val="clear" w:color="auto" w:fill="C00000"/>
          </w:tcPr>
          <w:p w14:paraId="6931723E" w14:textId="77777777" w:rsidR="00094FBF" w:rsidRPr="001218A0" w:rsidRDefault="00094FBF" w:rsidP="00094FBF">
            <w:pPr>
              <w:jc w:val="center"/>
              <w:rPr>
                <w:b/>
                <w:color w:val="FFFFFF" w:themeColor="background1"/>
                <w:sz w:val="24"/>
                <w:szCs w:val="24"/>
              </w:rPr>
            </w:pPr>
            <w:r w:rsidRPr="001218A0">
              <w:rPr>
                <w:b/>
                <w:color w:val="FFFFFF" w:themeColor="background1"/>
                <w:sz w:val="24"/>
                <w:szCs w:val="24"/>
              </w:rPr>
              <w:t>Topic</w:t>
            </w:r>
          </w:p>
        </w:tc>
        <w:tc>
          <w:tcPr>
            <w:tcW w:w="1410" w:type="pct"/>
            <w:shd w:val="clear" w:color="auto" w:fill="C00000"/>
          </w:tcPr>
          <w:p w14:paraId="28F89D6D" w14:textId="77777777" w:rsidR="00094FBF" w:rsidRPr="001218A0" w:rsidRDefault="00094FBF" w:rsidP="00094FBF">
            <w:pPr>
              <w:jc w:val="center"/>
              <w:rPr>
                <w:b/>
                <w:color w:val="FFFFFF" w:themeColor="background1"/>
                <w:sz w:val="24"/>
                <w:szCs w:val="24"/>
              </w:rPr>
            </w:pPr>
            <w:r w:rsidRPr="001218A0">
              <w:rPr>
                <w:b/>
                <w:color w:val="FFFFFF" w:themeColor="background1"/>
                <w:sz w:val="24"/>
                <w:szCs w:val="24"/>
              </w:rPr>
              <w:t>Readings/Assignments Due</w:t>
            </w:r>
          </w:p>
        </w:tc>
      </w:tr>
      <w:tr w:rsidR="00094FBF" w:rsidRPr="00117829" w14:paraId="6D143372" w14:textId="77777777" w:rsidTr="0063644B">
        <w:trPr>
          <w:trHeight w:val="548"/>
        </w:trPr>
        <w:tc>
          <w:tcPr>
            <w:tcW w:w="848" w:type="pct"/>
            <w:shd w:val="clear" w:color="auto" w:fill="FFFF99"/>
          </w:tcPr>
          <w:p w14:paraId="1FC320EB" w14:textId="0AFDA3B6" w:rsidR="00094FBF" w:rsidRPr="00CE2E39" w:rsidRDefault="00094FBF" w:rsidP="00094FBF">
            <w:pPr>
              <w:pStyle w:val="ListParagraph"/>
              <w:numPr>
                <w:ilvl w:val="0"/>
                <w:numId w:val="8"/>
              </w:numPr>
              <w:rPr>
                <w:sz w:val="24"/>
                <w:szCs w:val="24"/>
              </w:rPr>
            </w:pPr>
            <w:r>
              <w:rPr>
                <w:sz w:val="24"/>
                <w:szCs w:val="24"/>
              </w:rPr>
              <w:t>5/0</w:t>
            </w:r>
            <w:r w:rsidR="00B35C7F">
              <w:rPr>
                <w:sz w:val="24"/>
                <w:szCs w:val="24"/>
              </w:rPr>
              <w:t>2</w:t>
            </w:r>
          </w:p>
        </w:tc>
        <w:tc>
          <w:tcPr>
            <w:tcW w:w="2742" w:type="pct"/>
            <w:shd w:val="clear" w:color="auto" w:fill="FFFF99"/>
          </w:tcPr>
          <w:p w14:paraId="1BD2A42D" w14:textId="77777777" w:rsidR="00094FBF" w:rsidRDefault="00094FBF" w:rsidP="00094FBF">
            <w:pPr>
              <w:rPr>
                <w:sz w:val="24"/>
                <w:szCs w:val="24"/>
              </w:rPr>
            </w:pPr>
            <w:r w:rsidRPr="00117829">
              <w:rPr>
                <w:sz w:val="24"/>
                <w:szCs w:val="24"/>
              </w:rPr>
              <w:t xml:space="preserve">Introduction/Overview of </w:t>
            </w:r>
            <w:r>
              <w:rPr>
                <w:sz w:val="24"/>
                <w:szCs w:val="24"/>
              </w:rPr>
              <w:t>Abnormal Psychology</w:t>
            </w:r>
          </w:p>
          <w:p w14:paraId="7AF10CCA" w14:textId="77777777" w:rsidR="00094FBF" w:rsidRPr="00117829" w:rsidRDefault="00094FBF" w:rsidP="00094FBF">
            <w:pPr>
              <w:rPr>
                <w:sz w:val="24"/>
                <w:szCs w:val="24"/>
              </w:rPr>
            </w:pPr>
            <w:r>
              <w:rPr>
                <w:sz w:val="24"/>
                <w:szCs w:val="24"/>
              </w:rPr>
              <w:t xml:space="preserve">Historical &amp; Contemporary Views of Abnormal Behavior </w:t>
            </w:r>
          </w:p>
        </w:tc>
        <w:tc>
          <w:tcPr>
            <w:tcW w:w="1410" w:type="pct"/>
            <w:shd w:val="clear" w:color="auto" w:fill="FFFF99"/>
          </w:tcPr>
          <w:p w14:paraId="0C84954D" w14:textId="77777777" w:rsidR="00094FBF" w:rsidRDefault="00094FBF" w:rsidP="00094FBF">
            <w:pPr>
              <w:rPr>
                <w:sz w:val="24"/>
                <w:szCs w:val="24"/>
              </w:rPr>
            </w:pPr>
            <w:r>
              <w:rPr>
                <w:sz w:val="24"/>
                <w:szCs w:val="24"/>
              </w:rPr>
              <w:t>Ch. 1 &amp; 2</w:t>
            </w:r>
          </w:p>
          <w:p w14:paraId="55605E73" w14:textId="77777777" w:rsidR="00094FBF" w:rsidRPr="00FB0406" w:rsidRDefault="00094FBF" w:rsidP="00094FBF">
            <w:pPr>
              <w:rPr>
                <w:sz w:val="24"/>
                <w:szCs w:val="24"/>
                <w:u w:val="single"/>
              </w:rPr>
            </w:pPr>
          </w:p>
        </w:tc>
      </w:tr>
      <w:tr w:rsidR="00094FBF" w:rsidRPr="00117829" w14:paraId="080501AF" w14:textId="77777777" w:rsidTr="0063644B">
        <w:trPr>
          <w:trHeight w:val="533"/>
        </w:trPr>
        <w:tc>
          <w:tcPr>
            <w:tcW w:w="848" w:type="pct"/>
            <w:shd w:val="clear" w:color="auto" w:fill="FFFF99"/>
          </w:tcPr>
          <w:p w14:paraId="3B069C2B" w14:textId="6D0502B6" w:rsidR="00094FBF" w:rsidRPr="00773CA1" w:rsidRDefault="00094FBF" w:rsidP="00094FBF">
            <w:pPr>
              <w:pStyle w:val="ListParagraph"/>
              <w:numPr>
                <w:ilvl w:val="0"/>
                <w:numId w:val="8"/>
              </w:numPr>
              <w:rPr>
                <w:sz w:val="24"/>
                <w:szCs w:val="24"/>
              </w:rPr>
            </w:pPr>
            <w:r>
              <w:rPr>
                <w:sz w:val="24"/>
                <w:szCs w:val="24"/>
              </w:rPr>
              <w:t>5/</w:t>
            </w:r>
            <w:r w:rsidR="005D4E5C">
              <w:rPr>
                <w:sz w:val="24"/>
                <w:szCs w:val="24"/>
              </w:rPr>
              <w:t>09</w:t>
            </w:r>
          </w:p>
        </w:tc>
        <w:tc>
          <w:tcPr>
            <w:tcW w:w="2742" w:type="pct"/>
            <w:shd w:val="clear" w:color="auto" w:fill="FFFF99"/>
          </w:tcPr>
          <w:p w14:paraId="07A1EBED" w14:textId="77777777" w:rsidR="00094FBF" w:rsidRDefault="00094FBF" w:rsidP="00094FBF">
            <w:pPr>
              <w:rPr>
                <w:sz w:val="24"/>
                <w:szCs w:val="24"/>
              </w:rPr>
            </w:pPr>
            <w:r>
              <w:rPr>
                <w:sz w:val="24"/>
                <w:szCs w:val="24"/>
              </w:rPr>
              <w:t>Causal Factors &amp; Viewpoints (Part 1)</w:t>
            </w:r>
          </w:p>
          <w:p w14:paraId="69E48F74" w14:textId="77777777" w:rsidR="00094FBF" w:rsidRPr="005D0AB2" w:rsidRDefault="00094FBF" w:rsidP="00094FBF">
            <w:pPr>
              <w:rPr>
                <w:b/>
                <w:bCs/>
                <w:color w:val="548DD4" w:themeColor="text2" w:themeTint="99"/>
                <w:sz w:val="24"/>
                <w:szCs w:val="24"/>
              </w:rPr>
            </w:pPr>
            <w:r w:rsidRPr="00FA2BAE">
              <w:rPr>
                <w:i/>
                <w:sz w:val="24"/>
                <w:szCs w:val="24"/>
              </w:rPr>
              <w:t>Conditions of Being Human</w:t>
            </w:r>
          </w:p>
        </w:tc>
        <w:tc>
          <w:tcPr>
            <w:tcW w:w="1410" w:type="pct"/>
            <w:shd w:val="clear" w:color="auto" w:fill="FFFF99"/>
          </w:tcPr>
          <w:p w14:paraId="0060435D" w14:textId="2EBE602C" w:rsidR="00094FBF" w:rsidRPr="00BF690A" w:rsidRDefault="00BF690A" w:rsidP="00094FBF">
            <w:pPr>
              <w:rPr>
                <w:b/>
                <w:bCs/>
                <w:sz w:val="24"/>
                <w:szCs w:val="24"/>
              </w:rPr>
            </w:pPr>
            <w:r w:rsidRPr="00FE1871">
              <w:rPr>
                <w:b/>
                <w:bCs/>
                <w:sz w:val="24"/>
                <w:szCs w:val="24"/>
                <w:highlight w:val="yellow"/>
              </w:rPr>
              <w:t xml:space="preserve">Subscription </w:t>
            </w:r>
            <w:r w:rsidR="00FE1871" w:rsidRPr="00FE1871">
              <w:rPr>
                <w:b/>
                <w:bCs/>
                <w:sz w:val="24"/>
                <w:szCs w:val="24"/>
                <w:highlight w:val="yellow"/>
              </w:rPr>
              <w:t xml:space="preserve">Assignment </w:t>
            </w:r>
            <w:r w:rsidRPr="00FE1871">
              <w:rPr>
                <w:b/>
                <w:bCs/>
                <w:sz w:val="24"/>
                <w:szCs w:val="24"/>
                <w:highlight w:val="yellow"/>
              </w:rPr>
              <w:t>Verifications due</w:t>
            </w:r>
          </w:p>
        </w:tc>
      </w:tr>
      <w:tr w:rsidR="00094FBF" w:rsidRPr="00117829" w14:paraId="16526FD3" w14:textId="77777777" w:rsidTr="0063644B">
        <w:trPr>
          <w:trHeight w:val="548"/>
        </w:trPr>
        <w:tc>
          <w:tcPr>
            <w:tcW w:w="848" w:type="pct"/>
            <w:shd w:val="clear" w:color="auto" w:fill="FFFF99"/>
          </w:tcPr>
          <w:p w14:paraId="431E4136" w14:textId="377F557A" w:rsidR="00094FBF" w:rsidRPr="00773CA1" w:rsidRDefault="00094FBF" w:rsidP="00094FBF">
            <w:pPr>
              <w:pStyle w:val="ListParagraph"/>
              <w:numPr>
                <w:ilvl w:val="0"/>
                <w:numId w:val="8"/>
              </w:numPr>
              <w:rPr>
                <w:sz w:val="24"/>
                <w:szCs w:val="24"/>
              </w:rPr>
            </w:pPr>
            <w:r>
              <w:rPr>
                <w:sz w:val="24"/>
                <w:szCs w:val="24"/>
              </w:rPr>
              <w:lastRenderedPageBreak/>
              <w:t>5/1</w:t>
            </w:r>
            <w:r w:rsidR="005D4E5C">
              <w:rPr>
                <w:sz w:val="24"/>
                <w:szCs w:val="24"/>
              </w:rPr>
              <w:t>6</w:t>
            </w:r>
          </w:p>
        </w:tc>
        <w:tc>
          <w:tcPr>
            <w:tcW w:w="2742" w:type="pct"/>
            <w:shd w:val="clear" w:color="auto" w:fill="FFFF99"/>
          </w:tcPr>
          <w:p w14:paraId="7AB88407" w14:textId="77777777" w:rsidR="00094FBF" w:rsidRDefault="00094FBF" w:rsidP="00094FBF">
            <w:pPr>
              <w:rPr>
                <w:sz w:val="24"/>
                <w:szCs w:val="24"/>
              </w:rPr>
            </w:pPr>
            <w:r>
              <w:rPr>
                <w:sz w:val="24"/>
                <w:szCs w:val="24"/>
              </w:rPr>
              <w:t>Causal Factors &amp; Viewpoints (Part 2 a &amp; b)</w:t>
            </w:r>
          </w:p>
          <w:p w14:paraId="13AE0625" w14:textId="77777777" w:rsidR="00094FBF" w:rsidRPr="004170AF" w:rsidRDefault="00094FBF" w:rsidP="00094FBF">
            <w:pPr>
              <w:rPr>
                <w:i/>
                <w:sz w:val="24"/>
                <w:szCs w:val="24"/>
              </w:rPr>
            </w:pPr>
            <w:r w:rsidRPr="00FA2BAE">
              <w:rPr>
                <w:i/>
                <w:sz w:val="24"/>
                <w:szCs w:val="24"/>
              </w:rPr>
              <w:t xml:space="preserve"> </w:t>
            </w:r>
          </w:p>
        </w:tc>
        <w:tc>
          <w:tcPr>
            <w:tcW w:w="1410" w:type="pct"/>
            <w:shd w:val="clear" w:color="auto" w:fill="FFFF99"/>
          </w:tcPr>
          <w:p w14:paraId="162E67D3" w14:textId="77777777" w:rsidR="00094FBF" w:rsidRDefault="00094FBF" w:rsidP="00094FBF">
            <w:pPr>
              <w:rPr>
                <w:sz w:val="24"/>
                <w:szCs w:val="24"/>
              </w:rPr>
            </w:pPr>
            <w:r>
              <w:rPr>
                <w:sz w:val="24"/>
                <w:szCs w:val="24"/>
              </w:rPr>
              <w:t xml:space="preserve">Ch. 3 </w:t>
            </w:r>
          </w:p>
          <w:p w14:paraId="0D51CDD7" w14:textId="25BC3C87" w:rsidR="00094FBF" w:rsidRPr="00714ADC" w:rsidRDefault="00094FBF" w:rsidP="00094FBF">
            <w:pPr>
              <w:rPr>
                <w:b/>
                <w:bCs/>
                <w:sz w:val="24"/>
                <w:szCs w:val="24"/>
              </w:rPr>
            </w:pPr>
          </w:p>
        </w:tc>
      </w:tr>
      <w:tr w:rsidR="00094FBF" w:rsidRPr="00117829" w14:paraId="15F81CF5" w14:textId="77777777" w:rsidTr="0063644B">
        <w:trPr>
          <w:trHeight w:val="533"/>
        </w:trPr>
        <w:tc>
          <w:tcPr>
            <w:tcW w:w="848" w:type="pct"/>
            <w:shd w:val="clear" w:color="auto" w:fill="FFFF99"/>
          </w:tcPr>
          <w:p w14:paraId="7398A666" w14:textId="101E3C20" w:rsidR="00094FBF" w:rsidRPr="00773CA1" w:rsidRDefault="00094FBF" w:rsidP="00094FBF">
            <w:pPr>
              <w:pStyle w:val="ListParagraph"/>
              <w:numPr>
                <w:ilvl w:val="0"/>
                <w:numId w:val="8"/>
              </w:numPr>
              <w:rPr>
                <w:sz w:val="24"/>
                <w:szCs w:val="24"/>
              </w:rPr>
            </w:pPr>
            <w:r>
              <w:rPr>
                <w:sz w:val="24"/>
                <w:szCs w:val="24"/>
              </w:rPr>
              <w:t>5/2</w:t>
            </w:r>
            <w:r w:rsidR="005D4E5C">
              <w:rPr>
                <w:sz w:val="24"/>
                <w:szCs w:val="24"/>
              </w:rPr>
              <w:t>3</w:t>
            </w:r>
          </w:p>
        </w:tc>
        <w:tc>
          <w:tcPr>
            <w:tcW w:w="2742" w:type="pct"/>
            <w:shd w:val="clear" w:color="auto" w:fill="FFFF99"/>
          </w:tcPr>
          <w:p w14:paraId="42349276" w14:textId="77777777" w:rsidR="00094FBF" w:rsidRPr="00802672" w:rsidRDefault="00094FBF" w:rsidP="00094FBF">
            <w:pPr>
              <w:rPr>
                <w:sz w:val="24"/>
                <w:szCs w:val="24"/>
              </w:rPr>
            </w:pPr>
            <w:r>
              <w:rPr>
                <w:sz w:val="24"/>
                <w:szCs w:val="24"/>
              </w:rPr>
              <w:t>Causal Factors &amp; Viewpoints (Parts 2 b &amp; c)</w:t>
            </w:r>
          </w:p>
        </w:tc>
        <w:tc>
          <w:tcPr>
            <w:tcW w:w="1410" w:type="pct"/>
            <w:shd w:val="clear" w:color="auto" w:fill="FFFF99"/>
          </w:tcPr>
          <w:p w14:paraId="75E398FF" w14:textId="77777777" w:rsidR="00094FBF" w:rsidRDefault="00094FBF" w:rsidP="00094FBF">
            <w:pPr>
              <w:ind w:left="1440" w:hanging="1440"/>
              <w:rPr>
                <w:sz w:val="24"/>
                <w:szCs w:val="24"/>
              </w:rPr>
            </w:pPr>
            <w:r>
              <w:rPr>
                <w:sz w:val="24"/>
                <w:szCs w:val="24"/>
              </w:rPr>
              <w:t>Ch.  3</w:t>
            </w:r>
          </w:p>
          <w:p w14:paraId="37717090" w14:textId="77777777" w:rsidR="00094FBF" w:rsidRPr="00CC2992" w:rsidRDefault="00094FBF" w:rsidP="00094FBF">
            <w:pPr>
              <w:ind w:left="5" w:hanging="5"/>
              <w:rPr>
                <w:b/>
                <w:sz w:val="24"/>
                <w:szCs w:val="24"/>
              </w:rPr>
            </w:pPr>
          </w:p>
        </w:tc>
      </w:tr>
      <w:tr w:rsidR="00CB7E0D" w:rsidRPr="00117829" w14:paraId="5A23A093" w14:textId="77777777" w:rsidTr="0063644B">
        <w:trPr>
          <w:trHeight w:val="809"/>
        </w:trPr>
        <w:tc>
          <w:tcPr>
            <w:tcW w:w="848" w:type="pct"/>
            <w:shd w:val="clear" w:color="auto" w:fill="FFFF99"/>
          </w:tcPr>
          <w:p w14:paraId="00856E0D" w14:textId="4C6A6FA5" w:rsidR="005D4E5C" w:rsidRPr="00CB7E0D" w:rsidRDefault="00094FBF" w:rsidP="005D4E5C">
            <w:pPr>
              <w:pStyle w:val="ListParagraph"/>
              <w:numPr>
                <w:ilvl w:val="0"/>
                <w:numId w:val="8"/>
              </w:numPr>
              <w:ind w:left="0" w:firstLine="420"/>
              <w:rPr>
                <w:b/>
                <w:bCs/>
              </w:rPr>
            </w:pPr>
            <w:r>
              <w:rPr>
                <w:sz w:val="24"/>
                <w:szCs w:val="24"/>
              </w:rPr>
              <w:t>5/3</w:t>
            </w:r>
            <w:r w:rsidR="005D4E5C">
              <w:rPr>
                <w:sz w:val="24"/>
                <w:szCs w:val="24"/>
              </w:rPr>
              <w:t>0</w:t>
            </w:r>
            <w:r w:rsidR="00CB7E0D">
              <w:rPr>
                <w:sz w:val="24"/>
                <w:szCs w:val="24"/>
              </w:rPr>
              <w:t xml:space="preserve"> </w:t>
            </w:r>
          </w:p>
          <w:p w14:paraId="2199663F" w14:textId="543C8555" w:rsidR="00094FBF" w:rsidRPr="00CB7E0D" w:rsidRDefault="00094FBF" w:rsidP="00CB7E0D">
            <w:pPr>
              <w:rPr>
                <w:b/>
                <w:bCs/>
              </w:rPr>
            </w:pPr>
          </w:p>
        </w:tc>
        <w:tc>
          <w:tcPr>
            <w:tcW w:w="2742" w:type="pct"/>
            <w:shd w:val="clear" w:color="auto" w:fill="FFFF99"/>
          </w:tcPr>
          <w:p w14:paraId="7A5927A1" w14:textId="77777777" w:rsidR="00094FBF" w:rsidRDefault="00094FBF" w:rsidP="00094FBF">
            <w:pPr>
              <w:rPr>
                <w:sz w:val="24"/>
                <w:szCs w:val="24"/>
              </w:rPr>
            </w:pPr>
            <w:r>
              <w:rPr>
                <w:sz w:val="24"/>
                <w:szCs w:val="24"/>
              </w:rPr>
              <w:t>Stress &amp; Physical and Mental Health</w:t>
            </w:r>
          </w:p>
        </w:tc>
        <w:tc>
          <w:tcPr>
            <w:tcW w:w="1410" w:type="pct"/>
            <w:shd w:val="clear" w:color="auto" w:fill="FFFF99"/>
          </w:tcPr>
          <w:p w14:paraId="4952549B" w14:textId="77777777" w:rsidR="00094FBF" w:rsidRDefault="00094FBF" w:rsidP="00094FBF">
            <w:pPr>
              <w:ind w:left="1440" w:hanging="1440"/>
              <w:rPr>
                <w:sz w:val="24"/>
                <w:szCs w:val="24"/>
              </w:rPr>
            </w:pPr>
            <w:r>
              <w:rPr>
                <w:sz w:val="24"/>
                <w:szCs w:val="24"/>
              </w:rPr>
              <w:t>Ch. 5</w:t>
            </w:r>
          </w:p>
          <w:p w14:paraId="7684A7BB" w14:textId="416AC47C" w:rsidR="00094FBF" w:rsidRPr="009244D2" w:rsidRDefault="00094FBF" w:rsidP="009244D2">
            <w:pPr>
              <w:ind w:left="1440" w:hanging="1440"/>
              <w:rPr>
                <w:b/>
                <w:sz w:val="24"/>
                <w:szCs w:val="24"/>
              </w:rPr>
            </w:pPr>
          </w:p>
        </w:tc>
      </w:tr>
      <w:tr w:rsidR="008A1EC2" w:rsidRPr="00117829" w14:paraId="3802792F" w14:textId="77777777" w:rsidTr="0063644B">
        <w:trPr>
          <w:trHeight w:val="353"/>
        </w:trPr>
        <w:tc>
          <w:tcPr>
            <w:tcW w:w="848" w:type="pct"/>
            <w:shd w:val="clear" w:color="auto" w:fill="FFFF99"/>
          </w:tcPr>
          <w:p w14:paraId="23F7B74F" w14:textId="4000BACF" w:rsidR="008A1EC2" w:rsidRPr="008A1EC2" w:rsidRDefault="00956DBD" w:rsidP="008A1EC2">
            <w:pPr>
              <w:pStyle w:val="ListParagraph"/>
              <w:ind w:left="150" w:hanging="150"/>
              <w:rPr>
                <w:b/>
                <w:bCs/>
              </w:rPr>
            </w:pPr>
            <w:r>
              <w:rPr>
                <w:b/>
                <w:bCs/>
              </w:rPr>
              <w:t>6</w:t>
            </w:r>
            <w:r w:rsidR="008A1EC2" w:rsidRPr="008A1EC2">
              <w:rPr>
                <w:b/>
                <w:bCs/>
              </w:rPr>
              <w:t>/</w:t>
            </w:r>
            <w:r>
              <w:rPr>
                <w:b/>
                <w:bCs/>
              </w:rPr>
              <w:t>02</w:t>
            </w:r>
            <w:r w:rsidR="008A1EC2" w:rsidRPr="008A1EC2">
              <w:rPr>
                <w:b/>
                <w:bCs/>
              </w:rPr>
              <w:t xml:space="preserve"> 9:00 a.m. </w:t>
            </w:r>
            <w:r w:rsidR="008A1EC2">
              <w:rPr>
                <w:b/>
                <w:bCs/>
              </w:rPr>
              <w:t>-</w:t>
            </w:r>
            <w:r w:rsidR="008A1EC2" w:rsidRPr="008A1EC2">
              <w:rPr>
                <w:b/>
                <w:bCs/>
              </w:rPr>
              <w:t xml:space="preserve"> 6/0</w:t>
            </w:r>
            <w:r>
              <w:rPr>
                <w:b/>
                <w:bCs/>
              </w:rPr>
              <w:t>3</w:t>
            </w:r>
            <w:r w:rsidR="008A1EC2" w:rsidRPr="008A1EC2">
              <w:rPr>
                <w:b/>
                <w:bCs/>
              </w:rPr>
              <w:t xml:space="preserve"> 9:00 a.m.</w:t>
            </w:r>
          </w:p>
        </w:tc>
        <w:tc>
          <w:tcPr>
            <w:tcW w:w="2742" w:type="pct"/>
            <w:shd w:val="clear" w:color="auto" w:fill="FFFF99"/>
          </w:tcPr>
          <w:p w14:paraId="71401EA6" w14:textId="1E172F6F" w:rsidR="008A1EC2" w:rsidRPr="008A1EC2" w:rsidRDefault="008A1EC2" w:rsidP="00094FBF">
            <w:pPr>
              <w:rPr>
                <w:b/>
                <w:bCs/>
                <w:sz w:val="24"/>
                <w:szCs w:val="24"/>
              </w:rPr>
            </w:pPr>
            <w:r>
              <w:rPr>
                <w:b/>
                <w:bCs/>
                <w:sz w:val="24"/>
                <w:szCs w:val="24"/>
              </w:rPr>
              <w:t xml:space="preserve">Midterm Exam </w:t>
            </w:r>
          </w:p>
        </w:tc>
        <w:tc>
          <w:tcPr>
            <w:tcW w:w="1410" w:type="pct"/>
            <w:shd w:val="clear" w:color="auto" w:fill="FFFF99"/>
          </w:tcPr>
          <w:p w14:paraId="43E4B50C" w14:textId="77777777" w:rsidR="008A1EC2" w:rsidRDefault="008A1EC2" w:rsidP="00094FBF">
            <w:pPr>
              <w:ind w:left="1440" w:hanging="1440"/>
              <w:rPr>
                <w:sz w:val="24"/>
                <w:szCs w:val="24"/>
              </w:rPr>
            </w:pPr>
          </w:p>
        </w:tc>
      </w:tr>
      <w:tr w:rsidR="00094FBF" w:rsidRPr="00117829" w14:paraId="5F5BB521" w14:textId="77777777" w:rsidTr="0063644B">
        <w:trPr>
          <w:trHeight w:val="533"/>
        </w:trPr>
        <w:tc>
          <w:tcPr>
            <w:tcW w:w="848" w:type="pct"/>
            <w:shd w:val="clear" w:color="auto" w:fill="FFFF99"/>
          </w:tcPr>
          <w:p w14:paraId="23D41A1F" w14:textId="453A4C84" w:rsidR="00094FBF" w:rsidRDefault="00094FBF" w:rsidP="00094FBF">
            <w:pPr>
              <w:pStyle w:val="ListParagraph"/>
              <w:numPr>
                <w:ilvl w:val="0"/>
                <w:numId w:val="8"/>
              </w:numPr>
              <w:rPr>
                <w:sz w:val="24"/>
                <w:szCs w:val="24"/>
              </w:rPr>
            </w:pPr>
            <w:r>
              <w:rPr>
                <w:sz w:val="24"/>
                <w:szCs w:val="24"/>
              </w:rPr>
              <w:t>6/0</w:t>
            </w:r>
            <w:r w:rsidR="005D4E5C">
              <w:rPr>
                <w:sz w:val="24"/>
                <w:szCs w:val="24"/>
              </w:rPr>
              <w:t>6</w:t>
            </w:r>
          </w:p>
        </w:tc>
        <w:tc>
          <w:tcPr>
            <w:tcW w:w="2742" w:type="pct"/>
            <w:shd w:val="clear" w:color="auto" w:fill="FFFF99"/>
          </w:tcPr>
          <w:p w14:paraId="430AC648" w14:textId="77777777" w:rsidR="00094FBF" w:rsidRDefault="00094FBF" w:rsidP="00094FBF">
            <w:pPr>
              <w:rPr>
                <w:color w:val="1F497D" w:themeColor="text2"/>
                <w:sz w:val="24"/>
                <w:szCs w:val="24"/>
              </w:rPr>
            </w:pPr>
            <w:r w:rsidRPr="001D3223">
              <w:rPr>
                <w:b/>
                <w:bCs/>
                <w:color w:val="1F497D" w:themeColor="text2"/>
                <w:sz w:val="24"/>
                <w:szCs w:val="24"/>
              </w:rPr>
              <w:t xml:space="preserve">Guest Speaker: Dr. Glenn Aukerman </w:t>
            </w:r>
            <w:r w:rsidRPr="001D3223">
              <w:rPr>
                <w:color w:val="1F497D" w:themeColor="text2"/>
                <w:sz w:val="24"/>
                <w:szCs w:val="24"/>
              </w:rPr>
              <w:t xml:space="preserve">(author of </w:t>
            </w:r>
            <w:r w:rsidRPr="001D3223">
              <w:rPr>
                <w:i/>
                <w:iCs/>
                <w:color w:val="1F497D" w:themeColor="text2"/>
                <w:sz w:val="24"/>
                <w:szCs w:val="24"/>
              </w:rPr>
              <w:t>Better Health in 120 Days</w:t>
            </w:r>
            <w:r w:rsidRPr="001D3223">
              <w:rPr>
                <w:color w:val="1F497D" w:themeColor="text2"/>
                <w:sz w:val="24"/>
                <w:szCs w:val="24"/>
              </w:rPr>
              <w:t xml:space="preserve">) </w:t>
            </w:r>
          </w:p>
          <w:p w14:paraId="1AFACE43" w14:textId="285A567A" w:rsidR="00172743" w:rsidRPr="00172743" w:rsidRDefault="00172743" w:rsidP="00172743">
            <w:pPr>
              <w:pStyle w:val="ListParagraph"/>
              <w:numPr>
                <w:ilvl w:val="0"/>
                <w:numId w:val="10"/>
              </w:numPr>
              <w:ind w:left="256" w:hanging="256"/>
              <w:rPr>
                <w:b/>
                <w:bCs/>
                <w:color w:val="C00000"/>
                <w:sz w:val="24"/>
                <w:szCs w:val="24"/>
              </w:rPr>
            </w:pPr>
            <w:r>
              <w:rPr>
                <w:b/>
                <w:bCs/>
                <w:color w:val="C00000"/>
                <w:sz w:val="24"/>
                <w:szCs w:val="24"/>
              </w:rPr>
              <w:t>Trauma and The Brain</w:t>
            </w:r>
          </w:p>
        </w:tc>
        <w:tc>
          <w:tcPr>
            <w:tcW w:w="1410" w:type="pct"/>
            <w:shd w:val="clear" w:color="auto" w:fill="FFFF99"/>
          </w:tcPr>
          <w:p w14:paraId="22C7A041" w14:textId="3800A0CA" w:rsidR="00094FBF" w:rsidRPr="005C79DB" w:rsidRDefault="00094FBF" w:rsidP="005C79DB">
            <w:pPr>
              <w:rPr>
                <w:b/>
                <w:bCs/>
                <w:sz w:val="24"/>
                <w:szCs w:val="24"/>
              </w:rPr>
            </w:pPr>
          </w:p>
        </w:tc>
      </w:tr>
      <w:tr w:rsidR="00094FBF" w:rsidRPr="00117829" w14:paraId="312D154E" w14:textId="77777777" w:rsidTr="0063644B">
        <w:trPr>
          <w:trHeight w:val="1097"/>
        </w:trPr>
        <w:tc>
          <w:tcPr>
            <w:tcW w:w="848" w:type="pct"/>
            <w:shd w:val="clear" w:color="auto" w:fill="FFFF99"/>
          </w:tcPr>
          <w:p w14:paraId="5C4092D2" w14:textId="64CADD91" w:rsidR="00094FBF" w:rsidRPr="00773CA1" w:rsidRDefault="00094FBF" w:rsidP="00094FBF">
            <w:pPr>
              <w:pStyle w:val="ListParagraph"/>
              <w:numPr>
                <w:ilvl w:val="0"/>
                <w:numId w:val="8"/>
              </w:numPr>
              <w:rPr>
                <w:sz w:val="24"/>
                <w:szCs w:val="24"/>
              </w:rPr>
            </w:pPr>
            <w:r>
              <w:rPr>
                <w:sz w:val="24"/>
                <w:szCs w:val="24"/>
              </w:rPr>
              <w:t>6/1</w:t>
            </w:r>
            <w:r w:rsidR="005D4E5C">
              <w:rPr>
                <w:sz w:val="24"/>
                <w:szCs w:val="24"/>
              </w:rPr>
              <w:t>3</w:t>
            </w:r>
          </w:p>
        </w:tc>
        <w:tc>
          <w:tcPr>
            <w:tcW w:w="2742" w:type="pct"/>
            <w:shd w:val="clear" w:color="auto" w:fill="FFFF99"/>
          </w:tcPr>
          <w:p w14:paraId="344D6858" w14:textId="65B871EA" w:rsidR="00094FBF" w:rsidRDefault="00094FBF" w:rsidP="00094FBF">
            <w:pPr>
              <w:pStyle w:val="ListParagraph"/>
              <w:numPr>
                <w:ilvl w:val="0"/>
                <w:numId w:val="10"/>
              </w:numPr>
              <w:ind w:left="256" w:hanging="256"/>
              <w:rPr>
                <w:b/>
                <w:bCs/>
                <w:color w:val="C00000"/>
                <w:sz w:val="24"/>
                <w:szCs w:val="24"/>
              </w:rPr>
            </w:pPr>
            <w:r w:rsidRPr="00A6723C">
              <w:rPr>
                <w:b/>
                <w:bCs/>
                <w:color w:val="C00000"/>
                <w:sz w:val="24"/>
                <w:szCs w:val="24"/>
              </w:rPr>
              <w:t>Panic, Anxiety, Obsessions, &amp; Their Disorders</w:t>
            </w:r>
            <w:r w:rsidR="005F7698">
              <w:rPr>
                <w:b/>
                <w:bCs/>
                <w:color w:val="C00000"/>
                <w:sz w:val="24"/>
                <w:szCs w:val="24"/>
              </w:rPr>
              <w:t xml:space="preserve"> </w:t>
            </w:r>
          </w:p>
          <w:p w14:paraId="20815656" w14:textId="6704CDA6" w:rsidR="00BC021B" w:rsidRPr="00A6723C" w:rsidRDefault="00BC021B" w:rsidP="00094FBF">
            <w:pPr>
              <w:pStyle w:val="ListParagraph"/>
              <w:numPr>
                <w:ilvl w:val="0"/>
                <w:numId w:val="10"/>
              </w:numPr>
              <w:ind w:left="256" w:hanging="256"/>
              <w:rPr>
                <w:b/>
                <w:bCs/>
                <w:color w:val="C00000"/>
                <w:sz w:val="24"/>
                <w:szCs w:val="24"/>
              </w:rPr>
            </w:pPr>
            <w:r>
              <w:rPr>
                <w:b/>
                <w:bCs/>
                <w:color w:val="C00000"/>
                <w:sz w:val="24"/>
                <w:szCs w:val="24"/>
              </w:rPr>
              <w:t>Practical Application Exercise – Class Discussion</w:t>
            </w:r>
          </w:p>
          <w:p w14:paraId="18A8BA95" w14:textId="77777777" w:rsidR="00094FBF" w:rsidRPr="00802672" w:rsidRDefault="00094FBF" w:rsidP="00094FBF">
            <w:pPr>
              <w:rPr>
                <w:b/>
                <w:sz w:val="24"/>
                <w:szCs w:val="24"/>
              </w:rPr>
            </w:pPr>
          </w:p>
        </w:tc>
        <w:tc>
          <w:tcPr>
            <w:tcW w:w="1410" w:type="pct"/>
            <w:shd w:val="clear" w:color="auto" w:fill="FFFF99"/>
          </w:tcPr>
          <w:p w14:paraId="1C0AABF7" w14:textId="77777777" w:rsidR="00094FBF" w:rsidRDefault="00094FBF" w:rsidP="00094FBF">
            <w:pPr>
              <w:rPr>
                <w:sz w:val="24"/>
                <w:szCs w:val="24"/>
              </w:rPr>
            </w:pPr>
            <w:r>
              <w:rPr>
                <w:sz w:val="24"/>
                <w:szCs w:val="24"/>
              </w:rPr>
              <w:t xml:space="preserve">Ch. 6 </w:t>
            </w:r>
          </w:p>
          <w:p w14:paraId="5896EDC9" w14:textId="3658017C" w:rsidR="00094FBF" w:rsidRPr="00FE1871" w:rsidRDefault="00FE1871" w:rsidP="00F941DD">
            <w:pPr>
              <w:rPr>
                <w:b/>
                <w:bCs/>
                <w:sz w:val="24"/>
                <w:szCs w:val="24"/>
              </w:rPr>
            </w:pPr>
            <w:r w:rsidRPr="00FE1871">
              <w:rPr>
                <w:b/>
                <w:bCs/>
                <w:sz w:val="24"/>
                <w:szCs w:val="24"/>
                <w:highlight w:val="yellow"/>
              </w:rPr>
              <w:t xml:space="preserve">DSM 5TR </w:t>
            </w:r>
            <w:r w:rsidR="00F941DD">
              <w:rPr>
                <w:b/>
                <w:bCs/>
                <w:sz w:val="24"/>
                <w:szCs w:val="24"/>
                <w:highlight w:val="yellow"/>
              </w:rPr>
              <w:t>Take Home Quiz</w:t>
            </w:r>
            <w:r w:rsidRPr="00FE1871">
              <w:rPr>
                <w:b/>
                <w:bCs/>
                <w:sz w:val="24"/>
                <w:szCs w:val="24"/>
                <w:highlight w:val="yellow"/>
              </w:rPr>
              <w:t xml:space="preserve"> due</w:t>
            </w:r>
          </w:p>
        </w:tc>
      </w:tr>
      <w:tr w:rsidR="00BC021B" w:rsidRPr="00117829" w14:paraId="3194B7E9" w14:textId="77777777" w:rsidTr="0063644B">
        <w:trPr>
          <w:trHeight w:val="1097"/>
        </w:trPr>
        <w:tc>
          <w:tcPr>
            <w:tcW w:w="848" w:type="pct"/>
            <w:shd w:val="clear" w:color="auto" w:fill="FFFF99"/>
          </w:tcPr>
          <w:p w14:paraId="0B600EC6" w14:textId="359F6769" w:rsidR="00BC021B" w:rsidRDefault="00BC021B" w:rsidP="00BC021B">
            <w:pPr>
              <w:pStyle w:val="ListParagraph"/>
              <w:ind w:hanging="390"/>
              <w:rPr>
                <w:sz w:val="24"/>
                <w:szCs w:val="24"/>
              </w:rPr>
            </w:pPr>
            <w:r>
              <w:rPr>
                <w:sz w:val="24"/>
                <w:szCs w:val="24"/>
              </w:rPr>
              <w:t>8 – 6/20</w:t>
            </w:r>
          </w:p>
        </w:tc>
        <w:tc>
          <w:tcPr>
            <w:tcW w:w="2742" w:type="pct"/>
            <w:shd w:val="clear" w:color="auto" w:fill="FFFF99"/>
          </w:tcPr>
          <w:p w14:paraId="5A8D0A88" w14:textId="40C414E3" w:rsidR="00BC021B" w:rsidRDefault="00BC021B" w:rsidP="00BC021B">
            <w:pPr>
              <w:pStyle w:val="ListParagraph"/>
              <w:numPr>
                <w:ilvl w:val="0"/>
                <w:numId w:val="19"/>
              </w:numPr>
              <w:rPr>
                <w:b/>
                <w:bCs/>
                <w:color w:val="C00000"/>
                <w:sz w:val="24"/>
                <w:szCs w:val="24"/>
              </w:rPr>
            </w:pPr>
            <w:r w:rsidRPr="00D5547E">
              <w:rPr>
                <w:b/>
                <w:bCs/>
                <w:color w:val="C00000"/>
                <w:sz w:val="24"/>
                <w:szCs w:val="24"/>
              </w:rPr>
              <w:t xml:space="preserve">Mood Disorders &amp; Suicide </w:t>
            </w:r>
          </w:p>
          <w:p w14:paraId="3D62326A" w14:textId="4C04D9C0" w:rsidR="00486A7A" w:rsidRDefault="00486A7A" w:rsidP="00BC021B">
            <w:pPr>
              <w:pStyle w:val="ListParagraph"/>
              <w:numPr>
                <w:ilvl w:val="0"/>
                <w:numId w:val="19"/>
              </w:numPr>
              <w:rPr>
                <w:b/>
                <w:bCs/>
                <w:color w:val="C00000"/>
                <w:sz w:val="24"/>
                <w:szCs w:val="24"/>
              </w:rPr>
            </w:pPr>
            <w:r>
              <w:rPr>
                <w:b/>
                <w:bCs/>
                <w:color w:val="C00000"/>
                <w:sz w:val="24"/>
                <w:szCs w:val="24"/>
              </w:rPr>
              <w:t>Somatic Symptom &amp; Dissociative Disorders</w:t>
            </w:r>
          </w:p>
          <w:p w14:paraId="7F238703" w14:textId="01C537FF" w:rsidR="00BC021B" w:rsidRPr="00BC021B" w:rsidRDefault="00BC021B" w:rsidP="0036153A">
            <w:pPr>
              <w:pStyle w:val="ListParagraph"/>
              <w:ind w:left="360"/>
              <w:rPr>
                <w:b/>
                <w:bCs/>
                <w:color w:val="C00000"/>
                <w:sz w:val="24"/>
                <w:szCs w:val="24"/>
              </w:rPr>
            </w:pPr>
          </w:p>
        </w:tc>
        <w:tc>
          <w:tcPr>
            <w:tcW w:w="1410" w:type="pct"/>
            <w:shd w:val="clear" w:color="auto" w:fill="FFFF99"/>
          </w:tcPr>
          <w:p w14:paraId="24962B8A" w14:textId="10F5CCF2" w:rsidR="00BC021B" w:rsidRDefault="00BC021B" w:rsidP="00BC021B">
            <w:pPr>
              <w:rPr>
                <w:sz w:val="24"/>
                <w:szCs w:val="24"/>
              </w:rPr>
            </w:pPr>
            <w:r>
              <w:rPr>
                <w:sz w:val="24"/>
                <w:szCs w:val="24"/>
              </w:rPr>
              <w:t>Ch. 7</w:t>
            </w:r>
            <w:r w:rsidR="00486A7A">
              <w:rPr>
                <w:sz w:val="24"/>
                <w:szCs w:val="24"/>
              </w:rPr>
              <w:t xml:space="preserve"> &amp; 8</w:t>
            </w:r>
          </w:p>
          <w:p w14:paraId="10FF6A11" w14:textId="39428F62" w:rsidR="00BC021B" w:rsidRPr="00BC021B" w:rsidRDefault="00F941DD" w:rsidP="00BC021B">
            <w:pPr>
              <w:rPr>
                <w:b/>
                <w:bCs/>
                <w:sz w:val="24"/>
                <w:szCs w:val="24"/>
              </w:rPr>
            </w:pPr>
            <w:r w:rsidRPr="00FE1871">
              <w:rPr>
                <w:b/>
                <w:bCs/>
                <w:sz w:val="24"/>
                <w:szCs w:val="24"/>
                <w:highlight w:val="yellow"/>
              </w:rPr>
              <w:t xml:space="preserve">DSM 5TR </w:t>
            </w:r>
            <w:r>
              <w:rPr>
                <w:b/>
                <w:bCs/>
                <w:sz w:val="24"/>
                <w:szCs w:val="24"/>
                <w:highlight w:val="yellow"/>
              </w:rPr>
              <w:t>Take Home Quiz</w:t>
            </w:r>
            <w:r w:rsidRPr="00FE1871">
              <w:rPr>
                <w:b/>
                <w:bCs/>
                <w:sz w:val="24"/>
                <w:szCs w:val="24"/>
                <w:highlight w:val="yellow"/>
              </w:rPr>
              <w:t xml:space="preserve"> due</w:t>
            </w:r>
          </w:p>
        </w:tc>
      </w:tr>
      <w:tr w:rsidR="00BC021B" w:rsidRPr="00117829" w14:paraId="1CA4CA5B" w14:textId="77777777" w:rsidTr="0063644B">
        <w:trPr>
          <w:trHeight w:val="1082"/>
        </w:trPr>
        <w:tc>
          <w:tcPr>
            <w:tcW w:w="848" w:type="pct"/>
            <w:shd w:val="clear" w:color="auto" w:fill="FFFF99"/>
          </w:tcPr>
          <w:p w14:paraId="299730A5" w14:textId="5FFC6E9B" w:rsidR="00BC021B" w:rsidRPr="00773CA1" w:rsidRDefault="00BC021B" w:rsidP="00BC021B">
            <w:pPr>
              <w:pStyle w:val="ListParagraph"/>
              <w:ind w:left="600" w:hanging="270"/>
              <w:rPr>
                <w:sz w:val="24"/>
                <w:szCs w:val="24"/>
              </w:rPr>
            </w:pPr>
            <w:r>
              <w:rPr>
                <w:sz w:val="24"/>
                <w:szCs w:val="24"/>
              </w:rPr>
              <w:t>9 – 6/2</w:t>
            </w:r>
            <w:r w:rsidR="00B35C7F">
              <w:rPr>
                <w:sz w:val="24"/>
                <w:szCs w:val="24"/>
              </w:rPr>
              <w:t>7</w:t>
            </w:r>
          </w:p>
        </w:tc>
        <w:tc>
          <w:tcPr>
            <w:tcW w:w="2742" w:type="pct"/>
            <w:shd w:val="clear" w:color="auto" w:fill="FFFF99"/>
          </w:tcPr>
          <w:p w14:paraId="6076A398" w14:textId="07462B5E" w:rsidR="00BC021B" w:rsidRDefault="00BC021B" w:rsidP="00486A7A">
            <w:pPr>
              <w:pStyle w:val="ListParagraph"/>
              <w:numPr>
                <w:ilvl w:val="0"/>
                <w:numId w:val="24"/>
              </w:numPr>
              <w:ind w:left="301" w:hanging="270"/>
              <w:rPr>
                <w:b/>
                <w:bCs/>
                <w:color w:val="C00000"/>
                <w:sz w:val="24"/>
                <w:szCs w:val="24"/>
              </w:rPr>
            </w:pPr>
            <w:r w:rsidRPr="00486A7A">
              <w:rPr>
                <w:b/>
                <w:bCs/>
                <w:color w:val="C00000"/>
                <w:sz w:val="24"/>
                <w:szCs w:val="24"/>
              </w:rPr>
              <w:t>Eating Disorders &amp; Obesity</w:t>
            </w:r>
          </w:p>
          <w:p w14:paraId="29FA6BD9" w14:textId="55ED95C1" w:rsidR="00486A7A" w:rsidRPr="00486A7A" w:rsidRDefault="00486A7A" w:rsidP="00486A7A">
            <w:pPr>
              <w:pStyle w:val="ListParagraph"/>
              <w:numPr>
                <w:ilvl w:val="0"/>
                <w:numId w:val="24"/>
              </w:numPr>
              <w:ind w:left="301" w:hanging="270"/>
              <w:rPr>
                <w:b/>
                <w:bCs/>
                <w:color w:val="C00000"/>
                <w:sz w:val="24"/>
                <w:szCs w:val="24"/>
              </w:rPr>
            </w:pPr>
            <w:r>
              <w:rPr>
                <w:b/>
                <w:bCs/>
                <w:color w:val="C00000"/>
                <w:sz w:val="24"/>
                <w:szCs w:val="24"/>
              </w:rPr>
              <w:t>Personality Disorders</w:t>
            </w:r>
          </w:p>
          <w:p w14:paraId="62B61A47" w14:textId="77777777" w:rsidR="00BC021B" w:rsidRPr="00117829" w:rsidRDefault="00BC021B" w:rsidP="00BC021B">
            <w:pPr>
              <w:rPr>
                <w:sz w:val="24"/>
                <w:szCs w:val="24"/>
              </w:rPr>
            </w:pPr>
          </w:p>
        </w:tc>
        <w:tc>
          <w:tcPr>
            <w:tcW w:w="1410" w:type="pct"/>
            <w:shd w:val="clear" w:color="auto" w:fill="FFFF99"/>
          </w:tcPr>
          <w:p w14:paraId="7F1B135F" w14:textId="4EFCA983" w:rsidR="00BC021B" w:rsidRDefault="00BC021B" w:rsidP="00BC021B">
            <w:pPr>
              <w:rPr>
                <w:sz w:val="24"/>
                <w:szCs w:val="24"/>
              </w:rPr>
            </w:pPr>
            <w:r>
              <w:rPr>
                <w:sz w:val="24"/>
                <w:szCs w:val="24"/>
              </w:rPr>
              <w:t xml:space="preserve">Chs. </w:t>
            </w:r>
            <w:r w:rsidR="00486A7A">
              <w:rPr>
                <w:sz w:val="24"/>
                <w:szCs w:val="24"/>
              </w:rPr>
              <w:t xml:space="preserve">9 </w:t>
            </w:r>
            <w:r>
              <w:rPr>
                <w:sz w:val="24"/>
                <w:szCs w:val="24"/>
              </w:rPr>
              <w:t xml:space="preserve">&amp; </w:t>
            </w:r>
            <w:r w:rsidR="00486A7A">
              <w:rPr>
                <w:sz w:val="24"/>
                <w:szCs w:val="24"/>
              </w:rPr>
              <w:t>10</w:t>
            </w:r>
            <w:r>
              <w:rPr>
                <w:sz w:val="24"/>
                <w:szCs w:val="24"/>
              </w:rPr>
              <w:t xml:space="preserve"> </w:t>
            </w:r>
          </w:p>
          <w:p w14:paraId="5FE4466A" w14:textId="77777777" w:rsidR="00BC021B" w:rsidRPr="00F941DD" w:rsidRDefault="00BC021B" w:rsidP="00BC021B">
            <w:pPr>
              <w:rPr>
                <w:b/>
                <w:sz w:val="24"/>
                <w:szCs w:val="24"/>
                <w:highlight w:val="yellow"/>
              </w:rPr>
            </w:pPr>
            <w:r w:rsidRPr="00F941DD">
              <w:rPr>
                <w:b/>
                <w:sz w:val="24"/>
                <w:szCs w:val="24"/>
                <w:highlight w:val="yellow"/>
              </w:rPr>
              <w:t>Practical Application Exercise: Mood Disorders due</w:t>
            </w:r>
          </w:p>
          <w:p w14:paraId="71F69AFD" w14:textId="55917DFA" w:rsidR="00FE1871" w:rsidRPr="00F941DD" w:rsidRDefault="00F941DD" w:rsidP="00BC021B">
            <w:pPr>
              <w:rPr>
                <w:sz w:val="22"/>
                <w:szCs w:val="22"/>
              </w:rPr>
            </w:pPr>
            <w:r w:rsidRPr="00F941DD">
              <w:rPr>
                <w:b/>
                <w:bCs/>
                <w:sz w:val="24"/>
                <w:szCs w:val="24"/>
                <w:highlight w:val="yellow"/>
              </w:rPr>
              <w:t>DSM 5TR Take Home Quiz due</w:t>
            </w:r>
          </w:p>
        </w:tc>
      </w:tr>
      <w:tr w:rsidR="00BC021B" w:rsidRPr="00117829" w14:paraId="01B50613" w14:textId="77777777" w:rsidTr="00B35C7F">
        <w:trPr>
          <w:trHeight w:val="1082"/>
        </w:trPr>
        <w:tc>
          <w:tcPr>
            <w:tcW w:w="848" w:type="pct"/>
            <w:shd w:val="clear" w:color="auto" w:fill="CCFF99"/>
          </w:tcPr>
          <w:p w14:paraId="78F3D501" w14:textId="1216E88C" w:rsidR="00BC021B" w:rsidRPr="00DA471B" w:rsidRDefault="00DA471B" w:rsidP="00486A7A">
            <w:pPr>
              <w:pStyle w:val="ListParagraph"/>
              <w:numPr>
                <w:ilvl w:val="0"/>
                <w:numId w:val="23"/>
              </w:numPr>
              <w:ind w:left="600" w:hanging="450"/>
              <w:rPr>
                <w:sz w:val="24"/>
                <w:szCs w:val="24"/>
              </w:rPr>
            </w:pPr>
            <w:r>
              <w:rPr>
                <w:sz w:val="24"/>
                <w:szCs w:val="24"/>
              </w:rPr>
              <w:t>7</w:t>
            </w:r>
            <w:r w:rsidR="00BC021B" w:rsidRPr="00DA471B">
              <w:rPr>
                <w:sz w:val="24"/>
                <w:szCs w:val="24"/>
              </w:rPr>
              <w:t>/</w:t>
            </w:r>
            <w:r>
              <w:rPr>
                <w:sz w:val="24"/>
                <w:szCs w:val="24"/>
              </w:rPr>
              <w:t>04</w:t>
            </w:r>
          </w:p>
          <w:p w14:paraId="3D3F804C" w14:textId="0DF63F78" w:rsidR="00BC021B" w:rsidRPr="00773CA1" w:rsidRDefault="00486A7A" w:rsidP="00486A7A">
            <w:pPr>
              <w:pStyle w:val="ListParagraph"/>
              <w:tabs>
                <w:tab w:val="left" w:pos="1590"/>
              </w:tabs>
              <w:ind w:left="60"/>
              <w:rPr>
                <w:sz w:val="24"/>
                <w:szCs w:val="24"/>
              </w:rPr>
            </w:pPr>
            <w:r w:rsidRPr="00B04C06">
              <w:rPr>
                <w:b/>
                <w:bCs/>
                <w:i/>
                <w:iCs/>
                <w:sz w:val="18"/>
                <w:szCs w:val="18"/>
              </w:rPr>
              <w:t>No class meeting. See alternate assignment</w:t>
            </w:r>
            <w:r>
              <w:rPr>
                <w:b/>
                <w:bCs/>
                <w:i/>
                <w:iCs/>
                <w:sz w:val="18"/>
                <w:szCs w:val="18"/>
              </w:rPr>
              <w:t>.</w:t>
            </w:r>
          </w:p>
        </w:tc>
        <w:tc>
          <w:tcPr>
            <w:tcW w:w="2742" w:type="pct"/>
            <w:shd w:val="clear" w:color="auto" w:fill="FFFF99"/>
          </w:tcPr>
          <w:p w14:paraId="512B7D45" w14:textId="77777777" w:rsidR="00486A7A" w:rsidRPr="00B04C06" w:rsidRDefault="00486A7A" w:rsidP="00486A7A">
            <w:pPr>
              <w:pStyle w:val="ListParagraph"/>
              <w:numPr>
                <w:ilvl w:val="0"/>
                <w:numId w:val="21"/>
              </w:numPr>
              <w:ind w:left="301" w:hanging="301"/>
              <w:rPr>
                <w:b/>
                <w:bCs/>
                <w:color w:val="C00000"/>
                <w:sz w:val="24"/>
                <w:szCs w:val="24"/>
              </w:rPr>
            </w:pPr>
            <w:r w:rsidRPr="00B04C06">
              <w:rPr>
                <w:b/>
                <w:bCs/>
                <w:color w:val="C00000"/>
                <w:sz w:val="24"/>
                <w:szCs w:val="24"/>
              </w:rPr>
              <w:t>Sexual Variants, Abuse, and Dysfunctions</w:t>
            </w:r>
          </w:p>
          <w:p w14:paraId="0C7199FC" w14:textId="77777777" w:rsidR="00486A7A" w:rsidRPr="005F7698" w:rsidRDefault="00486A7A" w:rsidP="00486A7A">
            <w:pPr>
              <w:pStyle w:val="ListParagraph"/>
              <w:numPr>
                <w:ilvl w:val="0"/>
                <w:numId w:val="12"/>
              </w:numPr>
              <w:ind w:left="301" w:hanging="301"/>
              <w:rPr>
                <w:b/>
                <w:bCs/>
                <w:color w:val="C00000"/>
                <w:sz w:val="24"/>
                <w:szCs w:val="24"/>
              </w:rPr>
            </w:pPr>
            <w:r>
              <w:rPr>
                <w:b/>
                <w:bCs/>
                <w:color w:val="C00000"/>
                <w:sz w:val="24"/>
                <w:szCs w:val="24"/>
              </w:rPr>
              <w:t>Neurocognitive Disorders</w:t>
            </w:r>
          </w:p>
          <w:p w14:paraId="4F79998B" w14:textId="77777777" w:rsidR="00BC021B" w:rsidRPr="00117829" w:rsidRDefault="00BC021B" w:rsidP="00486A7A">
            <w:pPr>
              <w:pStyle w:val="ListParagraph"/>
              <w:ind w:left="256" w:hanging="225"/>
              <w:rPr>
                <w:sz w:val="24"/>
                <w:szCs w:val="24"/>
              </w:rPr>
            </w:pPr>
          </w:p>
        </w:tc>
        <w:tc>
          <w:tcPr>
            <w:tcW w:w="1410" w:type="pct"/>
            <w:shd w:val="clear" w:color="auto" w:fill="FFFF99"/>
          </w:tcPr>
          <w:p w14:paraId="070458B2" w14:textId="1BCFFCB0" w:rsidR="00BC021B" w:rsidRDefault="00BC021B" w:rsidP="00BC021B">
            <w:pPr>
              <w:rPr>
                <w:sz w:val="24"/>
                <w:szCs w:val="24"/>
              </w:rPr>
            </w:pPr>
            <w:r>
              <w:rPr>
                <w:sz w:val="24"/>
                <w:szCs w:val="24"/>
              </w:rPr>
              <w:t>Ch.</w:t>
            </w:r>
            <w:r w:rsidR="0036153A">
              <w:rPr>
                <w:sz w:val="24"/>
                <w:szCs w:val="24"/>
              </w:rPr>
              <w:t xml:space="preserve"> </w:t>
            </w:r>
            <w:r>
              <w:rPr>
                <w:sz w:val="24"/>
                <w:szCs w:val="24"/>
              </w:rPr>
              <w:t>1</w:t>
            </w:r>
            <w:r w:rsidR="00486A7A">
              <w:rPr>
                <w:sz w:val="24"/>
                <w:szCs w:val="24"/>
              </w:rPr>
              <w:t>2 &amp; 14</w:t>
            </w:r>
            <w:r>
              <w:rPr>
                <w:sz w:val="24"/>
                <w:szCs w:val="24"/>
              </w:rPr>
              <w:t xml:space="preserve"> </w:t>
            </w:r>
          </w:p>
          <w:p w14:paraId="1AC91513" w14:textId="77777777" w:rsidR="005C79DB" w:rsidRPr="00FE1871" w:rsidRDefault="00BC021B" w:rsidP="00BC021B">
            <w:pPr>
              <w:rPr>
                <w:b/>
                <w:sz w:val="24"/>
                <w:szCs w:val="24"/>
                <w:highlight w:val="yellow"/>
              </w:rPr>
            </w:pPr>
            <w:r w:rsidRPr="00FE1871">
              <w:rPr>
                <w:b/>
                <w:sz w:val="24"/>
                <w:szCs w:val="24"/>
                <w:highlight w:val="yellow"/>
              </w:rPr>
              <w:t>Practical Application Exercise</w:t>
            </w:r>
            <w:r w:rsidR="0036153A" w:rsidRPr="00FE1871">
              <w:rPr>
                <w:b/>
                <w:sz w:val="24"/>
                <w:szCs w:val="24"/>
                <w:highlight w:val="yellow"/>
              </w:rPr>
              <w:t>: Eating Disorders</w:t>
            </w:r>
            <w:r w:rsidRPr="00FE1871">
              <w:rPr>
                <w:b/>
                <w:sz w:val="24"/>
                <w:szCs w:val="24"/>
                <w:highlight w:val="yellow"/>
              </w:rPr>
              <w:t xml:space="preserve"> due</w:t>
            </w:r>
          </w:p>
          <w:p w14:paraId="2D71CC3D" w14:textId="76A1056C" w:rsidR="00FE1871" w:rsidRPr="005C79DB" w:rsidRDefault="00B35C7F" w:rsidP="00BC021B">
            <w:pPr>
              <w:rPr>
                <w:b/>
                <w:sz w:val="24"/>
                <w:szCs w:val="24"/>
              </w:rPr>
            </w:pPr>
            <w:r w:rsidRPr="00F941DD">
              <w:rPr>
                <w:b/>
                <w:bCs/>
                <w:sz w:val="24"/>
                <w:szCs w:val="24"/>
                <w:highlight w:val="yellow"/>
              </w:rPr>
              <w:t>DSM 5TR Take Home Quiz due</w:t>
            </w:r>
          </w:p>
        </w:tc>
      </w:tr>
      <w:tr w:rsidR="00BC021B" w:rsidRPr="00117829" w14:paraId="6FE212D4" w14:textId="77777777" w:rsidTr="0063644B">
        <w:trPr>
          <w:trHeight w:val="1097"/>
        </w:trPr>
        <w:tc>
          <w:tcPr>
            <w:tcW w:w="848" w:type="pct"/>
            <w:shd w:val="clear" w:color="auto" w:fill="FFFF99"/>
          </w:tcPr>
          <w:p w14:paraId="007BFFA4" w14:textId="369162BC" w:rsidR="00BC021B" w:rsidRPr="00486A7A" w:rsidRDefault="00486A7A" w:rsidP="00486A7A">
            <w:pPr>
              <w:ind w:firstLine="150"/>
              <w:rPr>
                <w:sz w:val="24"/>
                <w:szCs w:val="24"/>
              </w:rPr>
            </w:pPr>
            <w:r>
              <w:rPr>
                <w:sz w:val="24"/>
                <w:szCs w:val="24"/>
              </w:rPr>
              <w:t xml:space="preserve">11- </w:t>
            </w:r>
            <w:r w:rsidR="00BC021B" w:rsidRPr="00486A7A">
              <w:rPr>
                <w:sz w:val="24"/>
                <w:szCs w:val="24"/>
              </w:rPr>
              <w:t>7/11</w:t>
            </w:r>
          </w:p>
        </w:tc>
        <w:tc>
          <w:tcPr>
            <w:tcW w:w="2742" w:type="pct"/>
            <w:shd w:val="clear" w:color="auto" w:fill="FFFF99"/>
          </w:tcPr>
          <w:p w14:paraId="75AD51C0" w14:textId="77777777" w:rsidR="00BC021B" w:rsidRPr="0036153A" w:rsidRDefault="0036153A" w:rsidP="0036153A">
            <w:pPr>
              <w:pStyle w:val="ListParagraph"/>
              <w:numPr>
                <w:ilvl w:val="0"/>
                <w:numId w:val="12"/>
              </w:numPr>
              <w:tabs>
                <w:tab w:val="left" w:pos="391"/>
              </w:tabs>
              <w:ind w:left="481" w:hanging="450"/>
              <w:rPr>
                <w:b/>
                <w:bCs/>
                <w:color w:val="C00000"/>
                <w:sz w:val="24"/>
                <w:szCs w:val="24"/>
              </w:rPr>
            </w:pPr>
            <w:r w:rsidRPr="0036153A">
              <w:rPr>
                <w:b/>
                <w:bCs/>
                <w:color w:val="C00000"/>
                <w:sz w:val="24"/>
                <w:szCs w:val="24"/>
              </w:rPr>
              <w:t>Substance-Related Disorders</w:t>
            </w:r>
          </w:p>
          <w:p w14:paraId="258E52D8" w14:textId="4860B2D7" w:rsidR="0036153A" w:rsidRPr="0036153A" w:rsidRDefault="0036153A" w:rsidP="0036153A">
            <w:pPr>
              <w:pStyle w:val="ListParagraph"/>
              <w:numPr>
                <w:ilvl w:val="0"/>
                <w:numId w:val="12"/>
              </w:numPr>
              <w:ind w:left="391"/>
              <w:rPr>
                <w:b/>
                <w:bCs/>
                <w:color w:val="C00000"/>
                <w:sz w:val="24"/>
                <w:szCs w:val="24"/>
              </w:rPr>
            </w:pPr>
            <w:r w:rsidRPr="0036153A">
              <w:rPr>
                <w:b/>
                <w:bCs/>
                <w:color w:val="C00000"/>
                <w:sz w:val="24"/>
                <w:szCs w:val="24"/>
              </w:rPr>
              <w:t>Schizophrenia and Other Psychotic Disorders</w:t>
            </w:r>
          </w:p>
        </w:tc>
        <w:tc>
          <w:tcPr>
            <w:tcW w:w="1410" w:type="pct"/>
            <w:shd w:val="clear" w:color="auto" w:fill="FFFF99"/>
          </w:tcPr>
          <w:p w14:paraId="600CFAC7" w14:textId="4D475729" w:rsidR="00BC021B" w:rsidRDefault="00BC021B" w:rsidP="00BC021B">
            <w:pPr>
              <w:rPr>
                <w:sz w:val="24"/>
                <w:szCs w:val="24"/>
              </w:rPr>
            </w:pPr>
            <w:r>
              <w:rPr>
                <w:sz w:val="24"/>
                <w:szCs w:val="24"/>
              </w:rPr>
              <w:t xml:space="preserve">Chs. </w:t>
            </w:r>
            <w:r w:rsidR="0036153A">
              <w:rPr>
                <w:sz w:val="24"/>
                <w:szCs w:val="24"/>
              </w:rPr>
              <w:t>11</w:t>
            </w:r>
            <w:r>
              <w:rPr>
                <w:sz w:val="24"/>
                <w:szCs w:val="24"/>
              </w:rPr>
              <w:t xml:space="preserve"> &amp; 1</w:t>
            </w:r>
            <w:r w:rsidR="0036153A">
              <w:rPr>
                <w:sz w:val="24"/>
                <w:szCs w:val="24"/>
              </w:rPr>
              <w:t>3</w:t>
            </w:r>
            <w:r>
              <w:rPr>
                <w:sz w:val="24"/>
                <w:szCs w:val="24"/>
              </w:rPr>
              <w:t xml:space="preserve"> </w:t>
            </w:r>
          </w:p>
          <w:p w14:paraId="4D7BB7E9" w14:textId="77777777" w:rsidR="00BC021B" w:rsidRPr="00FE1871" w:rsidRDefault="00BC021B" w:rsidP="00BC021B">
            <w:pPr>
              <w:rPr>
                <w:b/>
                <w:sz w:val="24"/>
                <w:szCs w:val="24"/>
                <w:highlight w:val="yellow"/>
              </w:rPr>
            </w:pPr>
            <w:r w:rsidRPr="00FE1871">
              <w:rPr>
                <w:b/>
                <w:sz w:val="24"/>
                <w:szCs w:val="24"/>
                <w:highlight w:val="yellow"/>
              </w:rPr>
              <w:t>Practical Application Exercise due</w:t>
            </w:r>
          </w:p>
          <w:p w14:paraId="1037C2D8" w14:textId="77777777" w:rsidR="00BC021B" w:rsidRPr="00FE1871" w:rsidRDefault="00BC021B" w:rsidP="00BC021B">
            <w:pPr>
              <w:rPr>
                <w:b/>
                <w:sz w:val="24"/>
                <w:szCs w:val="24"/>
                <w:highlight w:val="yellow"/>
              </w:rPr>
            </w:pPr>
            <w:r w:rsidRPr="00FE1871">
              <w:rPr>
                <w:b/>
                <w:i/>
                <w:iCs/>
                <w:sz w:val="24"/>
                <w:szCs w:val="24"/>
                <w:highlight w:val="yellow"/>
              </w:rPr>
              <w:t>AS</w:t>
            </w:r>
            <w:r w:rsidRPr="00FE1871">
              <w:rPr>
                <w:b/>
                <w:sz w:val="24"/>
                <w:szCs w:val="24"/>
                <w:highlight w:val="yellow"/>
              </w:rPr>
              <w:t xml:space="preserve"> Discussion Board Due</w:t>
            </w:r>
          </w:p>
          <w:p w14:paraId="540C1DDA" w14:textId="05EFE721" w:rsidR="00FE1871" w:rsidRPr="00A21BC8" w:rsidRDefault="00B35C7F" w:rsidP="00BC021B">
            <w:pPr>
              <w:rPr>
                <w:b/>
                <w:sz w:val="24"/>
                <w:szCs w:val="24"/>
              </w:rPr>
            </w:pPr>
            <w:r w:rsidRPr="00F941DD">
              <w:rPr>
                <w:b/>
                <w:bCs/>
                <w:sz w:val="24"/>
                <w:szCs w:val="24"/>
                <w:highlight w:val="yellow"/>
              </w:rPr>
              <w:t>DSM 5TR Take Home Quiz due</w:t>
            </w:r>
          </w:p>
        </w:tc>
      </w:tr>
      <w:tr w:rsidR="00BC021B" w:rsidRPr="00117829" w14:paraId="3DAAD6B7" w14:textId="77777777" w:rsidTr="0063644B">
        <w:trPr>
          <w:trHeight w:val="1582"/>
        </w:trPr>
        <w:tc>
          <w:tcPr>
            <w:tcW w:w="848" w:type="pct"/>
            <w:shd w:val="clear" w:color="auto" w:fill="FFFF99"/>
          </w:tcPr>
          <w:p w14:paraId="4EF938AA" w14:textId="631B13A4" w:rsidR="00BC021B" w:rsidRPr="00486A7A" w:rsidRDefault="00486A7A" w:rsidP="00486A7A">
            <w:pPr>
              <w:ind w:left="420" w:hanging="270"/>
              <w:rPr>
                <w:sz w:val="24"/>
                <w:szCs w:val="24"/>
              </w:rPr>
            </w:pPr>
            <w:r>
              <w:rPr>
                <w:sz w:val="24"/>
                <w:szCs w:val="24"/>
              </w:rPr>
              <w:t xml:space="preserve">12- </w:t>
            </w:r>
            <w:r w:rsidR="00BC021B" w:rsidRPr="00486A7A">
              <w:rPr>
                <w:sz w:val="24"/>
                <w:szCs w:val="24"/>
              </w:rPr>
              <w:t>7/18</w:t>
            </w:r>
          </w:p>
        </w:tc>
        <w:tc>
          <w:tcPr>
            <w:tcW w:w="2742" w:type="pct"/>
            <w:shd w:val="clear" w:color="auto" w:fill="FFFF99"/>
          </w:tcPr>
          <w:p w14:paraId="49FFB018" w14:textId="78F00587" w:rsidR="00BC021B" w:rsidRPr="002F120F" w:rsidRDefault="00BC021B" w:rsidP="00BC021B">
            <w:pPr>
              <w:pStyle w:val="ListParagraph"/>
              <w:numPr>
                <w:ilvl w:val="0"/>
                <w:numId w:val="13"/>
              </w:numPr>
              <w:ind w:left="256" w:hanging="256"/>
              <w:rPr>
                <w:b/>
                <w:bCs/>
                <w:color w:val="C00000"/>
                <w:sz w:val="24"/>
                <w:szCs w:val="24"/>
              </w:rPr>
            </w:pPr>
            <w:r w:rsidRPr="002F120F">
              <w:rPr>
                <w:b/>
                <w:bCs/>
                <w:color w:val="C00000"/>
                <w:sz w:val="24"/>
                <w:szCs w:val="24"/>
              </w:rPr>
              <w:t>Disorders of Childhood &amp; Adolescence</w:t>
            </w:r>
            <w:r>
              <w:rPr>
                <w:b/>
                <w:bCs/>
                <w:color w:val="C00000"/>
                <w:sz w:val="24"/>
                <w:szCs w:val="24"/>
              </w:rPr>
              <w:t xml:space="preserve"> (</w:t>
            </w:r>
            <w:r w:rsidR="0036153A">
              <w:rPr>
                <w:b/>
                <w:bCs/>
                <w:color w:val="C00000"/>
                <w:sz w:val="24"/>
                <w:szCs w:val="24"/>
              </w:rPr>
              <w:t>Neurodevelopmental Disorders)</w:t>
            </w:r>
          </w:p>
          <w:p w14:paraId="7113567E" w14:textId="6083BAF2" w:rsidR="00BC021B" w:rsidRPr="00D5547E" w:rsidRDefault="0036153A" w:rsidP="00BC021B">
            <w:pPr>
              <w:pStyle w:val="ListParagraph"/>
              <w:numPr>
                <w:ilvl w:val="0"/>
                <w:numId w:val="13"/>
              </w:numPr>
              <w:ind w:left="226" w:hanging="226"/>
              <w:rPr>
                <w:b/>
                <w:bCs/>
                <w:color w:val="C00000"/>
                <w:sz w:val="24"/>
                <w:szCs w:val="24"/>
              </w:rPr>
            </w:pPr>
            <w:r>
              <w:rPr>
                <w:b/>
                <w:bCs/>
                <w:color w:val="C00000"/>
                <w:sz w:val="24"/>
                <w:szCs w:val="24"/>
              </w:rPr>
              <w:t>Societal</w:t>
            </w:r>
            <w:r w:rsidR="00BC021B" w:rsidRPr="00D5547E">
              <w:rPr>
                <w:b/>
                <w:bCs/>
                <w:color w:val="C00000"/>
                <w:sz w:val="24"/>
                <w:szCs w:val="24"/>
              </w:rPr>
              <w:t xml:space="preserve"> &amp; Legal Issues in Abnormal Psychology</w:t>
            </w:r>
          </w:p>
          <w:p w14:paraId="22B60D6A" w14:textId="2CE50FBA" w:rsidR="00BC021B" w:rsidRPr="00A21BC8" w:rsidRDefault="00BC021B" w:rsidP="00BC021B">
            <w:pPr>
              <w:rPr>
                <w:b/>
                <w:bCs/>
                <w:sz w:val="24"/>
                <w:szCs w:val="24"/>
              </w:rPr>
            </w:pPr>
            <w:r>
              <w:rPr>
                <w:b/>
                <w:bCs/>
                <w:i/>
                <w:iCs/>
                <w:sz w:val="24"/>
                <w:szCs w:val="24"/>
              </w:rPr>
              <w:t>AS</w:t>
            </w:r>
            <w:r>
              <w:rPr>
                <w:b/>
                <w:bCs/>
                <w:sz w:val="24"/>
                <w:szCs w:val="24"/>
              </w:rPr>
              <w:t xml:space="preserve"> </w:t>
            </w:r>
            <w:r w:rsidRPr="002564E2">
              <w:rPr>
                <w:b/>
                <w:bCs/>
                <w:i/>
                <w:iCs/>
                <w:sz w:val="24"/>
                <w:szCs w:val="24"/>
              </w:rPr>
              <w:t>Discussion Night</w:t>
            </w:r>
          </w:p>
          <w:p w14:paraId="4EB5F4A1" w14:textId="35769EC7" w:rsidR="00BC021B" w:rsidRDefault="00BC021B" w:rsidP="00BC021B">
            <w:pPr>
              <w:rPr>
                <w:sz w:val="24"/>
                <w:szCs w:val="24"/>
              </w:rPr>
            </w:pPr>
            <w:r>
              <w:rPr>
                <w:sz w:val="24"/>
                <w:szCs w:val="24"/>
              </w:rPr>
              <w:t>Course Evaluation</w:t>
            </w:r>
          </w:p>
          <w:p w14:paraId="0DEA0E72" w14:textId="425840AD" w:rsidR="00BC021B" w:rsidRDefault="00BC021B" w:rsidP="00BC021B">
            <w:pPr>
              <w:rPr>
                <w:sz w:val="24"/>
                <w:szCs w:val="24"/>
              </w:rPr>
            </w:pPr>
          </w:p>
        </w:tc>
        <w:tc>
          <w:tcPr>
            <w:tcW w:w="1410" w:type="pct"/>
            <w:shd w:val="clear" w:color="auto" w:fill="FFFF99"/>
          </w:tcPr>
          <w:p w14:paraId="6738E9D4" w14:textId="77777777" w:rsidR="00BC021B" w:rsidRDefault="00BC021B" w:rsidP="00BC021B">
            <w:pPr>
              <w:rPr>
                <w:sz w:val="24"/>
                <w:szCs w:val="24"/>
              </w:rPr>
            </w:pPr>
            <w:r>
              <w:rPr>
                <w:sz w:val="24"/>
                <w:szCs w:val="24"/>
              </w:rPr>
              <w:t>Chs. 15 &amp; 17</w:t>
            </w:r>
          </w:p>
          <w:p w14:paraId="0D6F4F9F" w14:textId="7C42C455" w:rsidR="00BC021B" w:rsidRPr="00FE1871" w:rsidRDefault="00BF690A" w:rsidP="00BC021B">
            <w:pPr>
              <w:rPr>
                <w:b/>
                <w:sz w:val="24"/>
                <w:szCs w:val="24"/>
                <w:highlight w:val="yellow"/>
              </w:rPr>
            </w:pPr>
            <w:r w:rsidRPr="00FE1871">
              <w:rPr>
                <w:b/>
                <w:sz w:val="24"/>
                <w:szCs w:val="24"/>
                <w:highlight w:val="yellow"/>
              </w:rPr>
              <w:t>Annotated Bibliography</w:t>
            </w:r>
            <w:r w:rsidR="00BC021B" w:rsidRPr="00FE1871">
              <w:rPr>
                <w:b/>
                <w:sz w:val="24"/>
                <w:szCs w:val="24"/>
                <w:highlight w:val="yellow"/>
              </w:rPr>
              <w:t xml:space="preserve"> Due</w:t>
            </w:r>
          </w:p>
          <w:p w14:paraId="319041D0" w14:textId="77777777" w:rsidR="00BC021B" w:rsidRPr="00FE1871" w:rsidRDefault="00BC021B" w:rsidP="00BC021B">
            <w:pPr>
              <w:rPr>
                <w:b/>
                <w:sz w:val="24"/>
                <w:szCs w:val="24"/>
                <w:highlight w:val="yellow"/>
              </w:rPr>
            </w:pPr>
            <w:r w:rsidRPr="00FE1871">
              <w:rPr>
                <w:b/>
                <w:sz w:val="24"/>
                <w:szCs w:val="24"/>
                <w:highlight w:val="yellow"/>
              </w:rPr>
              <w:t>Practical Application Exercise Due</w:t>
            </w:r>
          </w:p>
          <w:p w14:paraId="0FDD73A9" w14:textId="314B7B9E" w:rsidR="00FE1871" w:rsidRPr="005F7B4F" w:rsidRDefault="00B35C7F" w:rsidP="00BC021B">
            <w:pPr>
              <w:rPr>
                <w:b/>
                <w:sz w:val="24"/>
                <w:szCs w:val="24"/>
              </w:rPr>
            </w:pPr>
            <w:r w:rsidRPr="00F941DD">
              <w:rPr>
                <w:b/>
                <w:bCs/>
                <w:sz w:val="24"/>
                <w:szCs w:val="24"/>
                <w:highlight w:val="yellow"/>
              </w:rPr>
              <w:t>DSM 5TR Take Home Quiz due</w:t>
            </w:r>
          </w:p>
        </w:tc>
      </w:tr>
      <w:tr w:rsidR="00BC021B" w:rsidRPr="00C3381B" w14:paraId="42436DB2" w14:textId="77777777" w:rsidTr="0063644B">
        <w:trPr>
          <w:trHeight w:val="539"/>
        </w:trPr>
        <w:tc>
          <w:tcPr>
            <w:tcW w:w="848" w:type="pct"/>
            <w:shd w:val="clear" w:color="auto" w:fill="FFFF99"/>
          </w:tcPr>
          <w:p w14:paraId="27361B5C" w14:textId="71CE827C" w:rsidR="00BC021B" w:rsidRPr="00C11F3D" w:rsidRDefault="00BC021B" w:rsidP="00BC021B">
            <w:pPr>
              <w:pStyle w:val="ListParagraph"/>
              <w:ind w:left="0"/>
              <w:rPr>
                <w:b/>
              </w:rPr>
            </w:pPr>
            <w:r>
              <w:rPr>
                <w:b/>
              </w:rPr>
              <w:t xml:space="preserve">  </w:t>
            </w:r>
            <w:r w:rsidRPr="00C11F3D">
              <w:rPr>
                <w:b/>
              </w:rPr>
              <w:t>07/2</w:t>
            </w:r>
            <w:r>
              <w:rPr>
                <w:b/>
              </w:rPr>
              <w:t>0</w:t>
            </w:r>
            <w:r w:rsidRPr="00C11F3D">
              <w:rPr>
                <w:b/>
              </w:rPr>
              <w:t>/22 (9</w:t>
            </w:r>
            <w:r>
              <w:rPr>
                <w:b/>
              </w:rPr>
              <w:t xml:space="preserve"> </w:t>
            </w:r>
            <w:r w:rsidRPr="00C11F3D">
              <w:rPr>
                <w:b/>
              </w:rPr>
              <w:t>a.m.) –</w:t>
            </w:r>
            <w:r>
              <w:rPr>
                <w:b/>
              </w:rPr>
              <w:t xml:space="preserve"> 0</w:t>
            </w:r>
            <w:r w:rsidRPr="00C11F3D">
              <w:rPr>
                <w:b/>
              </w:rPr>
              <w:t>7/2</w:t>
            </w:r>
            <w:r>
              <w:rPr>
                <w:b/>
              </w:rPr>
              <w:t>1</w:t>
            </w:r>
            <w:r w:rsidRPr="00C11F3D">
              <w:rPr>
                <w:b/>
              </w:rPr>
              <w:t>/22</w:t>
            </w:r>
            <w:r>
              <w:rPr>
                <w:b/>
              </w:rPr>
              <w:t xml:space="preserve"> (9 a.m.)</w:t>
            </w:r>
          </w:p>
        </w:tc>
        <w:tc>
          <w:tcPr>
            <w:tcW w:w="2742" w:type="pct"/>
            <w:shd w:val="clear" w:color="auto" w:fill="FFFF99"/>
          </w:tcPr>
          <w:p w14:paraId="61C46D50" w14:textId="77777777" w:rsidR="00BC021B" w:rsidRPr="00C3381B" w:rsidRDefault="00BC021B" w:rsidP="00BC021B">
            <w:pPr>
              <w:rPr>
                <w:b/>
                <w:sz w:val="24"/>
                <w:szCs w:val="24"/>
              </w:rPr>
            </w:pPr>
            <w:r w:rsidRPr="00C3381B">
              <w:rPr>
                <w:b/>
                <w:sz w:val="24"/>
                <w:szCs w:val="24"/>
              </w:rPr>
              <w:t xml:space="preserve">Final Exam </w:t>
            </w:r>
          </w:p>
        </w:tc>
        <w:tc>
          <w:tcPr>
            <w:tcW w:w="1410" w:type="pct"/>
            <w:shd w:val="clear" w:color="auto" w:fill="FFFF99"/>
          </w:tcPr>
          <w:p w14:paraId="47A28E8C" w14:textId="77777777" w:rsidR="00BC021B" w:rsidRPr="00C3381B" w:rsidRDefault="00BC021B" w:rsidP="00BC021B">
            <w:pPr>
              <w:rPr>
                <w:b/>
                <w:sz w:val="24"/>
                <w:szCs w:val="24"/>
              </w:rPr>
            </w:pPr>
            <w:r>
              <w:rPr>
                <w:b/>
                <w:sz w:val="24"/>
                <w:szCs w:val="24"/>
              </w:rPr>
              <w:t>On Populi</w:t>
            </w:r>
          </w:p>
        </w:tc>
      </w:tr>
    </w:tbl>
    <w:p w14:paraId="1D724109" w14:textId="57AF5326" w:rsidR="00094FBF" w:rsidRPr="00F337E9" w:rsidRDefault="00094FBF" w:rsidP="00094FBF">
      <w:pPr>
        <w:rPr>
          <w:sz w:val="24"/>
          <w:szCs w:val="24"/>
        </w:rPr>
        <w:sectPr w:rsidR="00094FBF" w:rsidRPr="00F337E9" w:rsidSect="00B7681F">
          <w:footerReference w:type="default" r:id="rId9"/>
          <w:endnotePr>
            <w:numFmt w:val="decimal"/>
          </w:endnotePr>
          <w:type w:val="continuous"/>
          <w:pgSz w:w="12240" w:h="15840"/>
          <w:pgMar w:top="720" w:right="720" w:bottom="720" w:left="720" w:header="864" w:footer="720" w:gutter="0"/>
          <w:cols w:space="720"/>
          <w:noEndnote/>
          <w:docGrid w:linePitch="272"/>
        </w:sectPr>
      </w:pPr>
    </w:p>
    <w:p w14:paraId="1894BEC2" w14:textId="77777777" w:rsidR="00117829" w:rsidRPr="007336B7" w:rsidRDefault="000814BF" w:rsidP="00EA2FC7">
      <w:pPr>
        <w:pStyle w:val="ListParagraph"/>
        <w:numPr>
          <w:ilvl w:val="0"/>
          <w:numId w:val="1"/>
        </w:numPr>
        <w:tabs>
          <w:tab w:val="left" w:pos="90"/>
        </w:tabs>
        <w:ind w:left="0" w:hanging="180"/>
        <w:rPr>
          <w:b/>
          <w:sz w:val="24"/>
          <w:szCs w:val="24"/>
          <w:highlight w:val="cyan"/>
        </w:rPr>
      </w:pPr>
      <w:r w:rsidRPr="007336B7">
        <w:rPr>
          <w:b/>
          <w:sz w:val="24"/>
          <w:szCs w:val="24"/>
          <w:highlight w:val="cyan"/>
        </w:rPr>
        <w:lastRenderedPageBreak/>
        <w:t>WEB</w:t>
      </w:r>
      <w:r w:rsidR="005D1A4A" w:rsidRPr="007336B7">
        <w:rPr>
          <w:b/>
          <w:sz w:val="24"/>
          <w:szCs w:val="24"/>
          <w:highlight w:val="cyan"/>
        </w:rPr>
        <w:t>SITES</w:t>
      </w:r>
    </w:p>
    <w:p w14:paraId="1D66C835" w14:textId="77777777" w:rsidR="005D1A4A" w:rsidRPr="00117829" w:rsidRDefault="005D1A4A" w:rsidP="005D1A4A">
      <w:pPr>
        <w:pStyle w:val="ListParagraph"/>
        <w:ind w:left="630"/>
        <w:rPr>
          <w:b/>
          <w:sz w:val="24"/>
          <w:szCs w:val="24"/>
        </w:rPr>
      </w:pPr>
    </w:p>
    <w:p w14:paraId="356924EB" w14:textId="31F65AC7" w:rsidR="00117829" w:rsidRPr="00117829" w:rsidRDefault="00117829" w:rsidP="00EA2FC7">
      <w:pPr>
        <w:rPr>
          <w:sz w:val="24"/>
          <w:szCs w:val="24"/>
        </w:rPr>
      </w:pPr>
      <w:r w:rsidRPr="00117829">
        <w:rPr>
          <w:sz w:val="24"/>
          <w:szCs w:val="24"/>
        </w:rPr>
        <w:t>American Counseling Association (ACA)</w:t>
      </w:r>
      <w:r w:rsidR="00EA2FC7">
        <w:rPr>
          <w:sz w:val="24"/>
          <w:szCs w:val="24"/>
        </w:rPr>
        <w:t xml:space="preserve"> </w:t>
      </w:r>
      <w:hyperlink r:id="rId10" w:history="1">
        <w:r w:rsidR="00EA2FC7" w:rsidRPr="00575B73">
          <w:rPr>
            <w:rStyle w:val="Hyperlink"/>
            <w:sz w:val="24"/>
            <w:szCs w:val="24"/>
          </w:rPr>
          <w:t>http://www.counseling.org/</w:t>
        </w:r>
      </w:hyperlink>
    </w:p>
    <w:p w14:paraId="1DBA2D3B" w14:textId="77777777" w:rsidR="00117829" w:rsidRPr="00F337E9" w:rsidRDefault="00117829" w:rsidP="00F337E9">
      <w:pPr>
        <w:rPr>
          <w:sz w:val="24"/>
          <w:szCs w:val="24"/>
        </w:rPr>
      </w:pPr>
    </w:p>
    <w:p w14:paraId="772D2136" w14:textId="42AB5C35" w:rsidR="00EA2FC7" w:rsidRPr="00FE1871" w:rsidRDefault="00FE1871" w:rsidP="00EA2FC7">
      <w:pPr>
        <w:spacing w:line="480" w:lineRule="auto"/>
        <w:rPr>
          <w:sz w:val="24"/>
          <w:szCs w:val="24"/>
          <w:highlight w:val="yellow"/>
        </w:rPr>
      </w:pPr>
      <w:r>
        <w:rPr>
          <w:sz w:val="24"/>
          <w:szCs w:val="24"/>
          <w:highlight w:val="yellow"/>
        </w:rPr>
        <w:t>*</w:t>
      </w:r>
      <w:r w:rsidR="00EA2FC7" w:rsidRPr="00FE1871">
        <w:rPr>
          <w:sz w:val="24"/>
          <w:szCs w:val="24"/>
          <w:highlight w:val="yellow"/>
        </w:rPr>
        <w:t xml:space="preserve">Child Mind Institute </w:t>
      </w:r>
      <w:hyperlink r:id="rId11" w:history="1">
        <w:r w:rsidR="00EA2FC7" w:rsidRPr="00FE1871">
          <w:rPr>
            <w:rStyle w:val="Hyperlink"/>
            <w:sz w:val="24"/>
            <w:szCs w:val="24"/>
            <w:highlight w:val="yellow"/>
          </w:rPr>
          <w:t>https://childmind.org/</w:t>
        </w:r>
      </w:hyperlink>
      <w:r w:rsidR="00EA2FC7" w:rsidRPr="00FE1871">
        <w:rPr>
          <w:sz w:val="24"/>
          <w:szCs w:val="24"/>
          <w:highlight w:val="yellow"/>
        </w:rPr>
        <w:t xml:space="preserve"> </w:t>
      </w:r>
    </w:p>
    <w:p w14:paraId="15A53F85" w14:textId="42FD2543" w:rsidR="00381462" w:rsidRDefault="00FE1871" w:rsidP="00EA2FC7">
      <w:pPr>
        <w:spacing w:line="480" w:lineRule="auto"/>
        <w:rPr>
          <w:sz w:val="24"/>
          <w:szCs w:val="24"/>
        </w:rPr>
      </w:pPr>
      <w:r>
        <w:rPr>
          <w:sz w:val="24"/>
          <w:szCs w:val="24"/>
          <w:highlight w:val="yellow"/>
        </w:rPr>
        <w:t>*</w:t>
      </w:r>
      <w:r w:rsidR="00381462" w:rsidRPr="00FE1871">
        <w:rPr>
          <w:sz w:val="24"/>
          <w:szCs w:val="24"/>
          <w:highlight w:val="yellow"/>
        </w:rPr>
        <w:t xml:space="preserve">Dana Foundation </w:t>
      </w:r>
      <w:hyperlink r:id="rId12" w:history="1">
        <w:r w:rsidR="00381462" w:rsidRPr="00FE1871">
          <w:rPr>
            <w:rStyle w:val="Hyperlink"/>
            <w:sz w:val="24"/>
            <w:szCs w:val="24"/>
            <w:highlight w:val="yellow"/>
          </w:rPr>
          <w:t>https://dana.org/</w:t>
        </w:r>
      </w:hyperlink>
      <w:r w:rsidR="00381462">
        <w:rPr>
          <w:sz w:val="24"/>
          <w:szCs w:val="24"/>
        </w:rPr>
        <w:t xml:space="preserve"> </w:t>
      </w:r>
    </w:p>
    <w:p w14:paraId="6C49AB59" w14:textId="0D3C7216" w:rsidR="00F308F9" w:rsidRPr="00EA2FC7" w:rsidRDefault="00117829" w:rsidP="00EA2FC7">
      <w:pPr>
        <w:spacing w:line="480" w:lineRule="auto"/>
        <w:rPr>
          <w:sz w:val="24"/>
          <w:szCs w:val="24"/>
        </w:rPr>
      </w:pPr>
      <w:r w:rsidRPr="00EA2FC7">
        <w:rPr>
          <w:sz w:val="24"/>
          <w:szCs w:val="24"/>
        </w:rPr>
        <w:t>Ohio Counseling Association (OCA)</w:t>
      </w:r>
      <w:r w:rsidR="00EA2FC7" w:rsidRPr="00EA2FC7">
        <w:rPr>
          <w:sz w:val="24"/>
          <w:szCs w:val="24"/>
        </w:rPr>
        <w:t xml:space="preserve"> </w:t>
      </w:r>
      <w:hyperlink r:id="rId13" w:history="1">
        <w:r w:rsidR="00EA2FC7" w:rsidRPr="00EA2FC7">
          <w:rPr>
            <w:rStyle w:val="Hyperlink"/>
            <w:snapToGrid w:val="0"/>
            <w:sz w:val="24"/>
            <w:szCs w:val="24"/>
          </w:rPr>
          <w:t>http://www.ohiocounseling.org/</w:t>
        </w:r>
      </w:hyperlink>
    </w:p>
    <w:p w14:paraId="0DE7FC94" w14:textId="048B442D" w:rsidR="004170AF" w:rsidRPr="00FE1871" w:rsidRDefault="00FE1871" w:rsidP="00113123">
      <w:pPr>
        <w:rPr>
          <w:sz w:val="24"/>
          <w:szCs w:val="24"/>
          <w:highlight w:val="yellow"/>
        </w:rPr>
      </w:pPr>
      <w:r>
        <w:rPr>
          <w:sz w:val="24"/>
          <w:szCs w:val="24"/>
          <w:highlight w:val="yellow"/>
        </w:rPr>
        <w:t>*</w:t>
      </w:r>
      <w:r w:rsidR="004170AF" w:rsidRPr="00FE1871">
        <w:rPr>
          <w:sz w:val="24"/>
          <w:szCs w:val="24"/>
          <w:highlight w:val="yellow"/>
        </w:rPr>
        <w:t>National Institute of Mental Health (NIMH)</w:t>
      </w:r>
      <w:r w:rsidR="00EA2FC7" w:rsidRPr="00FE1871">
        <w:rPr>
          <w:sz w:val="24"/>
          <w:szCs w:val="24"/>
          <w:highlight w:val="yellow"/>
        </w:rPr>
        <w:t xml:space="preserve"> </w:t>
      </w:r>
      <w:hyperlink r:id="rId14" w:history="1">
        <w:r w:rsidR="00EA2FC7" w:rsidRPr="00FE1871">
          <w:rPr>
            <w:rStyle w:val="Hyperlink"/>
            <w:sz w:val="24"/>
            <w:szCs w:val="24"/>
            <w:highlight w:val="yellow"/>
          </w:rPr>
          <w:t>https://www.nimh.nih.gov/</w:t>
        </w:r>
      </w:hyperlink>
      <w:r w:rsidR="004170AF" w:rsidRPr="00FE1871">
        <w:rPr>
          <w:sz w:val="24"/>
          <w:szCs w:val="24"/>
          <w:highlight w:val="yellow"/>
        </w:rPr>
        <w:t xml:space="preserve"> </w:t>
      </w:r>
    </w:p>
    <w:p w14:paraId="7B503EBC" w14:textId="5083A576" w:rsidR="004170AF" w:rsidRPr="00FE1871" w:rsidRDefault="004170AF" w:rsidP="00113123">
      <w:pPr>
        <w:rPr>
          <w:sz w:val="24"/>
          <w:szCs w:val="24"/>
          <w:highlight w:val="yellow"/>
        </w:rPr>
      </w:pPr>
    </w:p>
    <w:p w14:paraId="1529C158" w14:textId="6DC314BD" w:rsidR="004170AF" w:rsidRPr="004170AF" w:rsidRDefault="00FE1871" w:rsidP="00113123">
      <w:pPr>
        <w:rPr>
          <w:sz w:val="24"/>
          <w:szCs w:val="24"/>
        </w:rPr>
      </w:pPr>
      <w:r>
        <w:rPr>
          <w:sz w:val="24"/>
          <w:szCs w:val="24"/>
          <w:highlight w:val="yellow"/>
        </w:rPr>
        <w:t>*</w:t>
      </w:r>
      <w:r w:rsidR="004170AF" w:rsidRPr="00FE1871">
        <w:rPr>
          <w:sz w:val="24"/>
          <w:szCs w:val="24"/>
          <w:highlight w:val="yellow"/>
        </w:rPr>
        <w:t>National Institute of Health (NIH)</w:t>
      </w:r>
      <w:r w:rsidR="00EA2FC7" w:rsidRPr="00FE1871">
        <w:rPr>
          <w:sz w:val="24"/>
          <w:szCs w:val="24"/>
          <w:highlight w:val="yellow"/>
        </w:rPr>
        <w:t xml:space="preserve"> </w:t>
      </w:r>
      <w:hyperlink r:id="rId15" w:history="1">
        <w:r w:rsidR="00EA2FC7" w:rsidRPr="00FE1871">
          <w:rPr>
            <w:rStyle w:val="Hyperlink"/>
            <w:sz w:val="24"/>
            <w:szCs w:val="24"/>
            <w:highlight w:val="yellow"/>
          </w:rPr>
          <w:t>https://www.nih.gov/</w:t>
        </w:r>
      </w:hyperlink>
      <w:r w:rsidR="004170AF">
        <w:rPr>
          <w:sz w:val="24"/>
          <w:szCs w:val="24"/>
        </w:rPr>
        <w:t xml:space="preserve"> </w:t>
      </w:r>
    </w:p>
    <w:p w14:paraId="5D518A2E" w14:textId="1C2EFF59" w:rsidR="00967B62" w:rsidRDefault="00967B62" w:rsidP="006C4992">
      <w:pPr>
        <w:pStyle w:val="ListParagraph"/>
        <w:rPr>
          <w:rStyle w:val="Hyperlink"/>
          <w:snapToGrid w:val="0"/>
          <w:sz w:val="24"/>
          <w:szCs w:val="24"/>
        </w:rPr>
      </w:pPr>
    </w:p>
    <w:p w14:paraId="748F909A" w14:textId="68B994FC" w:rsidR="00FE1871" w:rsidRPr="00FE1871" w:rsidRDefault="00FE1871" w:rsidP="00FE1871">
      <w:pPr>
        <w:pStyle w:val="ListParagraph"/>
        <w:ind w:left="0"/>
        <w:rPr>
          <w:rStyle w:val="Hyperlink"/>
          <w:b/>
          <w:bCs/>
          <w:i/>
          <w:iCs/>
          <w:snapToGrid w:val="0"/>
          <w:color w:val="auto"/>
          <w:sz w:val="24"/>
          <w:szCs w:val="24"/>
          <w:u w:val="none"/>
        </w:rPr>
      </w:pPr>
      <w:r w:rsidRPr="00FE1871">
        <w:rPr>
          <w:rStyle w:val="Hyperlink"/>
          <w:b/>
          <w:bCs/>
          <w:snapToGrid w:val="0"/>
          <w:color w:val="auto"/>
          <w:sz w:val="24"/>
          <w:szCs w:val="24"/>
          <w:highlight w:val="cyan"/>
          <w:u w:val="none"/>
        </w:rPr>
        <w:t>*</w:t>
      </w:r>
      <w:r w:rsidRPr="00FE1871">
        <w:rPr>
          <w:rStyle w:val="Hyperlink"/>
          <w:b/>
          <w:bCs/>
          <w:i/>
          <w:iCs/>
          <w:snapToGrid w:val="0"/>
          <w:color w:val="auto"/>
          <w:sz w:val="24"/>
          <w:szCs w:val="24"/>
          <w:highlight w:val="cyan"/>
          <w:u w:val="none"/>
        </w:rPr>
        <w:t>Highlighted websites are denoted for the “Subscription” assignment.</w:t>
      </w:r>
    </w:p>
    <w:p w14:paraId="67A9F5A4" w14:textId="77777777" w:rsidR="00967B62" w:rsidRDefault="00967B62" w:rsidP="00967B62">
      <w:pPr>
        <w:widowControl w:val="0"/>
        <w:suppressAutoHyphens/>
        <w:rPr>
          <w:b/>
          <w:bCs/>
          <w:sz w:val="24"/>
          <w:szCs w:val="24"/>
        </w:rPr>
      </w:pPr>
    </w:p>
    <w:p w14:paraId="7A2A0DEE" w14:textId="77777777" w:rsidR="00DD0BE2" w:rsidRPr="00DD0BE2" w:rsidRDefault="00DD0BE2" w:rsidP="00D946D8">
      <w:pPr>
        <w:pStyle w:val="ListParagraph"/>
        <w:numPr>
          <w:ilvl w:val="0"/>
          <w:numId w:val="9"/>
        </w:numPr>
        <w:ind w:left="0" w:hanging="720"/>
        <w:rPr>
          <w:b/>
          <w:bCs/>
          <w:sz w:val="24"/>
          <w:szCs w:val="24"/>
        </w:rPr>
      </w:pPr>
      <w:r w:rsidRPr="00DD0BE2">
        <w:rPr>
          <w:b/>
          <w:bCs/>
          <w:sz w:val="24"/>
          <w:szCs w:val="24"/>
        </w:rPr>
        <w:t>THE SEMINARY POLICIES FOR PAPERS AND LATE WORK</w:t>
      </w:r>
    </w:p>
    <w:p w14:paraId="3A655979" w14:textId="77777777" w:rsidR="00DD0BE2" w:rsidRPr="00E9585D" w:rsidRDefault="00DD0BE2" w:rsidP="00D946D8">
      <w:pPr>
        <w:rPr>
          <w:snapToGrid w:val="0"/>
          <w:sz w:val="24"/>
          <w:szCs w:val="24"/>
        </w:rPr>
      </w:pPr>
      <w:r w:rsidRPr="00E9585D">
        <w:rPr>
          <w:snapToGrid w:val="0"/>
          <w:sz w:val="24"/>
          <w:szCs w:val="24"/>
        </w:rPr>
        <w:t>All work is due to the professor on or before the final day of class, according to the syllabus schedule.</w:t>
      </w:r>
    </w:p>
    <w:p w14:paraId="5D265417" w14:textId="77777777" w:rsidR="00DD0BE2" w:rsidRPr="00E9585D" w:rsidRDefault="00DD0BE2" w:rsidP="00DD0BE2">
      <w:pPr>
        <w:ind w:left="540"/>
        <w:rPr>
          <w:snapToGrid w:val="0"/>
          <w:sz w:val="24"/>
          <w:szCs w:val="24"/>
        </w:rPr>
      </w:pPr>
    </w:p>
    <w:p w14:paraId="2274EE18" w14:textId="77777777" w:rsidR="00DD0BE2" w:rsidRPr="00E9585D" w:rsidRDefault="00DD0BE2" w:rsidP="00D946D8">
      <w:pPr>
        <w:jc w:val="both"/>
        <w:textAlignment w:val="baseline"/>
        <w:rPr>
          <w:szCs w:val="18"/>
        </w:rPr>
      </w:pPr>
      <w:r w:rsidRPr="00E9585D">
        <w:rPr>
          <w:i/>
          <w:iCs/>
          <w:sz w:val="24"/>
          <w:szCs w:val="24"/>
        </w:rPr>
        <w:t>Late Work During the Term.</w:t>
      </w:r>
      <w:r w:rsidRPr="00E9585D">
        <w:rPr>
          <w:sz w:val="24"/>
          <w:szCs w:val="24"/>
        </w:rPr>
        <w:t> </w:t>
      </w:r>
    </w:p>
    <w:p w14:paraId="7ADECC3B" w14:textId="6F9C48F9" w:rsidR="00DD0BE2" w:rsidRPr="00E9585D" w:rsidRDefault="00DD0BE2" w:rsidP="0063644B">
      <w:pPr>
        <w:ind w:left="450"/>
        <w:textAlignment w:val="baseline"/>
        <w:rPr>
          <w:sz w:val="24"/>
          <w:szCs w:val="24"/>
        </w:rPr>
      </w:pPr>
      <w:r w:rsidRPr="00E9585D">
        <w:rPr>
          <w:sz w:val="24"/>
          <w:szCs w:val="24"/>
        </w:rPr>
        <w:t xml:space="preserve">A student who submits assigned written work late during the trimester, when the lateness is not due to a serious illness or death of a family member or extreme life/ministry situations outside his/her control, will have his or her grade on such late work reduced a total of 10% for the first week’s lateness (from one to seven days). The reduction will be an additional 10% for the second week’s lateness (from eight to fourteen days, for a cumulative total of 20% penalty); and another 10% for the third week’s lateness, after which the grade on the late work becomes an F. This same policy will also apply to scheduled examinations or tests. Students may petition the instructor in writing for an exception to this policy. When such exceptions last longer than the initial one week, the </w:t>
      </w:r>
      <w:r w:rsidR="0063644B">
        <w:rPr>
          <w:sz w:val="24"/>
          <w:szCs w:val="24"/>
        </w:rPr>
        <w:t>Chief Academic Officer (CAO)</w:t>
      </w:r>
      <w:r w:rsidRPr="00E9585D">
        <w:rPr>
          <w:sz w:val="24"/>
          <w:szCs w:val="24"/>
        </w:rPr>
        <w:t xml:space="preserve"> shall be notified by the instructor. </w:t>
      </w:r>
    </w:p>
    <w:p w14:paraId="504DF881" w14:textId="77777777" w:rsidR="00DD0BE2" w:rsidRPr="00E9585D" w:rsidRDefault="00DD0BE2" w:rsidP="00DD0BE2">
      <w:pPr>
        <w:jc w:val="both"/>
        <w:textAlignment w:val="baseline"/>
        <w:rPr>
          <w:szCs w:val="18"/>
        </w:rPr>
      </w:pPr>
    </w:p>
    <w:p w14:paraId="269F3CA9" w14:textId="606ABA51" w:rsidR="00D946D8" w:rsidRDefault="00DD0BE2" w:rsidP="00D946D8">
      <w:pPr>
        <w:ind w:left="540"/>
        <w:rPr>
          <w:snapToGrid w:val="0"/>
          <w:sz w:val="24"/>
          <w:szCs w:val="24"/>
        </w:rPr>
      </w:pPr>
      <w:r w:rsidRPr="00E9585D">
        <w:rPr>
          <w:sz w:val="24"/>
          <w:szCs w:val="24"/>
        </w:rPr>
        <w:t xml:space="preserve">The instructor may have a stricter policy provided they consult with the </w:t>
      </w:r>
      <w:r w:rsidR="0063644B">
        <w:rPr>
          <w:sz w:val="24"/>
          <w:szCs w:val="24"/>
        </w:rPr>
        <w:t>CAO</w:t>
      </w:r>
      <w:r w:rsidRPr="00E9585D">
        <w:rPr>
          <w:sz w:val="24"/>
          <w:szCs w:val="24"/>
        </w:rPr>
        <w:t xml:space="preserve"> to make a final determination. It must be clearly stated in the syllabus with corresponding reasons for the exception, such as multiple assignments building on each other. Late work may not be submitted after the end of a term without </w:t>
      </w:r>
      <w:r w:rsidR="0063644B" w:rsidRPr="00E9585D">
        <w:rPr>
          <w:sz w:val="24"/>
          <w:szCs w:val="24"/>
        </w:rPr>
        <w:t>filing</w:t>
      </w:r>
      <w:r w:rsidRPr="00E9585D">
        <w:rPr>
          <w:sz w:val="24"/>
          <w:szCs w:val="24"/>
        </w:rPr>
        <w:t xml:space="preserve"> a request for an extension of the course through the </w:t>
      </w:r>
      <w:r w:rsidR="0063644B">
        <w:rPr>
          <w:sz w:val="24"/>
          <w:szCs w:val="24"/>
        </w:rPr>
        <w:t>CAO.</w:t>
      </w:r>
    </w:p>
    <w:p w14:paraId="45764CB0" w14:textId="77777777" w:rsidR="00D946D8" w:rsidRDefault="00D946D8" w:rsidP="00D946D8">
      <w:pPr>
        <w:ind w:left="540"/>
        <w:rPr>
          <w:snapToGrid w:val="0"/>
          <w:sz w:val="24"/>
          <w:szCs w:val="24"/>
        </w:rPr>
      </w:pPr>
    </w:p>
    <w:p w14:paraId="17C3B2F7" w14:textId="45E6E1EE" w:rsidR="00DD0BE2" w:rsidRPr="006D6D67" w:rsidRDefault="00DD0BE2" w:rsidP="006D6D67">
      <w:pPr>
        <w:pStyle w:val="ListParagraph"/>
        <w:numPr>
          <w:ilvl w:val="0"/>
          <w:numId w:val="16"/>
        </w:numPr>
        <w:ind w:left="90" w:hanging="450"/>
        <w:rPr>
          <w:snapToGrid w:val="0"/>
          <w:sz w:val="24"/>
          <w:szCs w:val="24"/>
        </w:rPr>
      </w:pPr>
      <w:r w:rsidRPr="006D6D67">
        <w:rPr>
          <w:b/>
          <w:bCs/>
          <w:snapToGrid w:val="0"/>
          <w:sz w:val="24"/>
          <w:szCs w:val="24"/>
        </w:rPr>
        <w:t>DISABILITY INFORMATION</w:t>
      </w:r>
    </w:p>
    <w:p w14:paraId="49B57AC2" w14:textId="7A70785D" w:rsidR="00DD0BE2" w:rsidRPr="00E9585D" w:rsidRDefault="00DD0BE2" w:rsidP="00DD0BE2">
      <w:pPr>
        <w:tabs>
          <w:tab w:val="left" w:pos="480"/>
        </w:tabs>
        <w:ind w:left="480"/>
        <w:rPr>
          <w:iCs/>
          <w:snapToGrid w:val="0"/>
          <w:sz w:val="24"/>
          <w:szCs w:val="24"/>
        </w:rPr>
      </w:pPr>
      <w:r w:rsidRPr="00E9585D">
        <w:rPr>
          <w:snapToGrid w:val="0"/>
          <w:sz w:val="24"/>
          <w:szCs w:val="24"/>
        </w:rPr>
        <w:t xml:space="preserve">If you are a student with a disability, it is your responsibility to notify your professor and the </w:t>
      </w:r>
      <w:r w:rsidR="0063644B">
        <w:rPr>
          <w:snapToGrid w:val="0"/>
          <w:sz w:val="24"/>
          <w:szCs w:val="24"/>
        </w:rPr>
        <w:t>CAO</w:t>
      </w:r>
      <w:r w:rsidRPr="00E9585D">
        <w:rPr>
          <w:snapToGrid w:val="0"/>
          <w:sz w:val="24"/>
          <w:szCs w:val="24"/>
        </w:rPr>
        <w:t xml:space="preserve"> at least one week prior to the needed service so that reasonable accommodations can be made</w:t>
      </w:r>
      <w:r w:rsidRPr="00E9585D">
        <w:rPr>
          <w:i/>
          <w:iCs/>
          <w:snapToGrid w:val="0"/>
          <w:sz w:val="24"/>
          <w:szCs w:val="24"/>
        </w:rPr>
        <w:t>.</w:t>
      </w:r>
      <w:r w:rsidRPr="00E9585D">
        <w:rPr>
          <w:iCs/>
          <w:snapToGrid w:val="0"/>
          <w:sz w:val="24"/>
          <w:szCs w:val="24"/>
        </w:rPr>
        <w:t xml:space="preserve"> See the catalog for the full policy.</w:t>
      </w:r>
    </w:p>
    <w:p w14:paraId="523333D3" w14:textId="77777777" w:rsidR="00DD0BE2" w:rsidRPr="007A03F5" w:rsidRDefault="00DD0BE2" w:rsidP="00DD0BE2">
      <w:pPr>
        <w:widowControl w:val="0"/>
        <w:suppressAutoHyphens/>
        <w:rPr>
          <w:b/>
          <w:sz w:val="24"/>
          <w:szCs w:val="24"/>
        </w:rPr>
      </w:pPr>
    </w:p>
    <w:p w14:paraId="11580D35" w14:textId="77777777" w:rsidR="00DD0BE2" w:rsidRPr="007A03F5" w:rsidRDefault="00DD0BE2" w:rsidP="006D6D67">
      <w:pPr>
        <w:pStyle w:val="NormalWeb"/>
        <w:widowControl w:val="0"/>
        <w:numPr>
          <w:ilvl w:val="0"/>
          <w:numId w:val="16"/>
        </w:numPr>
        <w:suppressAutoHyphens/>
        <w:ind w:left="90" w:hanging="450"/>
        <w:rPr>
          <w:rStyle w:val="Emphasis"/>
          <w:b/>
          <w:i w:val="0"/>
          <w:iCs w:val="0"/>
        </w:rPr>
      </w:pPr>
      <w:r w:rsidRPr="007A03F5">
        <w:rPr>
          <w:rStyle w:val="Emphasis"/>
          <w:b/>
          <w:i w:val="0"/>
          <w:color w:val="000000"/>
        </w:rPr>
        <w:t>ACADEMIC INTEGRITY</w:t>
      </w:r>
    </w:p>
    <w:p w14:paraId="79FF5EC7" w14:textId="2CF52298" w:rsidR="00DD0BE2" w:rsidRPr="00E9585D" w:rsidRDefault="00DD0BE2" w:rsidP="00DD0BE2">
      <w:pPr>
        <w:widowControl w:val="0"/>
        <w:suppressAutoHyphens/>
        <w:ind w:left="450" w:right="-480"/>
        <w:rPr>
          <w:sz w:val="24"/>
          <w:szCs w:val="24"/>
        </w:rPr>
      </w:pPr>
      <w:r w:rsidRPr="00E9585D">
        <w:rPr>
          <w:sz w:val="24"/>
          <w:szCs w:val="24"/>
        </w:rPr>
        <w:t xml:space="preserve">Academic integrity is the personal responsibility of students to represent as their own work in reports, papers, or examinations only what they are entitled to honestly present.  Violations of academic integrity include dishonesty and plagiarism.  If a student violates the standard on </w:t>
      </w:r>
      <w:r w:rsidRPr="00E9585D">
        <w:rPr>
          <w:sz w:val="24"/>
          <w:szCs w:val="24"/>
        </w:rPr>
        <w:lastRenderedPageBreak/>
        <w:t xml:space="preserve">academic integrity, he or she will be subject to disciplinary action determined by the instructor and </w:t>
      </w:r>
      <w:r w:rsidR="0063644B">
        <w:rPr>
          <w:sz w:val="24"/>
          <w:szCs w:val="24"/>
        </w:rPr>
        <w:t>CAO</w:t>
      </w:r>
      <w:r w:rsidRPr="00E9585D">
        <w:rPr>
          <w:sz w:val="24"/>
          <w:szCs w:val="24"/>
        </w:rPr>
        <w:t xml:space="preserve">. </w:t>
      </w:r>
      <w:bookmarkStart w:id="1" w:name="_Hlk46935464"/>
      <w:r w:rsidRPr="00E9585D">
        <w:rPr>
          <w:sz w:val="24"/>
          <w:szCs w:val="24"/>
        </w:rPr>
        <w:t>See the catalog for full policy.</w:t>
      </w:r>
      <w:bookmarkEnd w:id="1"/>
    </w:p>
    <w:p w14:paraId="54E3DECB" w14:textId="77777777" w:rsidR="00DD0BE2" w:rsidRPr="00E9585D" w:rsidRDefault="00DD0BE2" w:rsidP="00DD0BE2">
      <w:pPr>
        <w:pStyle w:val="NormalWeb"/>
        <w:widowControl w:val="0"/>
        <w:suppressAutoHyphens/>
        <w:ind w:left="450"/>
        <w:rPr>
          <w:rStyle w:val="Emphasis"/>
          <w:b/>
          <w:bCs/>
          <w:i w:val="0"/>
          <w:iCs w:val="0"/>
        </w:rPr>
      </w:pPr>
    </w:p>
    <w:p w14:paraId="44E6FE2B" w14:textId="77777777" w:rsidR="00DD0BE2" w:rsidRPr="007A03F5" w:rsidRDefault="00DD0BE2" w:rsidP="006D6D67">
      <w:pPr>
        <w:pStyle w:val="NormalWeb"/>
        <w:widowControl w:val="0"/>
        <w:numPr>
          <w:ilvl w:val="0"/>
          <w:numId w:val="16"/>
        </w:numPr>
        <w:suppressAutoHyphens/>
        <w:ind w:left="180" w:hanging="180"/>
        <w:rPr>
          <w:rStyle w:val="Emphasis"/>
          <w:b/>
          <w:i w:val="0"/>
          <w:iCs w:val="0"/>
        </w:rPr>
      </w:pPr>
      <w:r w:rsidRPr="007A03F5">
        <w:rPr>
          <w:b/>
          <w:iCs/>
          <w:color w:val="000000"/>
        </w:rPr>
        <w:t>PROFESSIONAL DISPOSITIONS</w:t>
      </w:r>
    </w:p>
    <w:p w14:paraId="2168041A" w14:textId="77777777" w:rsidR="006E3CF4" w:rsidRPr="009157E6" w:rsidRDefault="006E3CF4" w:rsidP="006E3CF4">
      <w:pPr>
        <w:ind w:left="450"/>
        <w:jc w:val="both"/>
        <w:rPr>
          <w:sz w:val="24"/>
          <w:szCs w:val="24"/>
        </w:rPr>
      </w:pPr>
      <w:r w:rsidRPr="009157E6">
        <w:rPr>
          <w:sz w:val="24"/>
          <w:szCs w:val="24"/>
        </w:rPr>
        <w:t>The Master of Arts in Clinical Counseling Program has adopted a set of dispositions to be demonstrated by all students. These dispositions include:</w:t>
      </w:r>
    </w:p>
    <w:p w14:paraId="2E72129E" w14:textId="77777777" w:rsidR="006E3CF4" w:rsidRPr="009157E6" w:rsidRDefault="006E3CF4" w:rsidP="006E3CF4">
      <w:pPr>
        <w:ind w:left="450"/>
        <w:jc w:val="both"/>
        <w:rPr>
          <w:sz w:val="24"/>
          <w:szCs w:val="24"/>
        </w:rPr>
      </w:pPr>
    </w:p>
    <w:p w14:paraId="69410193" w14:textId="77777777" w:rsidR="006E3CF4" w:rsidRPr="009157E6" w:rsidRDefault="006E3CF4" w:rsidP="006E3CF4">
      <w:pPr>
        <w:pStyle w:val="ListParagraph"/>
        <w:numPr>
          <w:ilvl w:val="0"/>
          <w:numId w:val="2"/>
        </w:numPr>
        <w:ind w:left="900"/>
        <w:jc w:val="both"/>
        <w:rPr>
          <w:sz w:val="24"/>
          <w:szCs w:val="24"/>
        </w:rPr>
      </w:pPr>
      <w:r w:rsidRPr="009157E6">
        <w:rPr>
          <w:sz w:val="24"/>
          <w:szCs w:val="24"/>
        </w:rPr>
        <w:t>Commitment - including counselor identity, investment, advocacy, collaboration, and interpersonal competence;</w:t>
      </w:r>
    </w:p>
    <w:p w14:paraId="7DE65DDC" w14:textId="77777777" w:rsidR="006E3CF4" w:rsidRPr="009157E6" w:rsidRDefault="006E3CF4" w:rsidP="006E3CF4">
      <w:pPr>
        <w:pStyle w:val="ListParagraph"/>
        <w:numPr>
          <w:ilvl w:val="0"/>
          <w:numId w:val="2"/>
        </w:numPr>
        <w:ind w:left="900"/>
        <w:jc w:val="both"/>
        <w:rPr>
          <w:sz w:val="24"/>
          <w:szCs w:val="24"/>
        </w:rPr>
      </w:pPr>
      <w:r w:rsidRPr="009157E6">
        <w:rPr>
          <w:sz w:val="24"/>
          <w:szCs w:val="24"/>
        </w:rPr>
        <w:t>Openness to ideas - including learning, identifying needed changes, giving and receiving feedback to and from others, and engaging in self-development;</w:t>
      </w:r>
    </w:p>
    <w:p w14:paraId="09ABABA0" w14:textId="77777777" w:rsidR="006E3CF4" w:rsidRPr="009157E6" w:rsidRDefault="006E3CF4" w:rsidP="006E3CF4">
      <w:pPr>
        <w:pStyle w:val="ListParagraph"/>
        <w:numPr>
          <w:ilvl w:val="0"/>
          <w:numId w:val="2"/>
        </w:numPr>
        <w:ind w:left="900"/>
        <w:jc w:val="both"/>
        <w:rPr>
          <w:sz w:val="24"/>
          <w:szCs w:val="24"/>
        </w:rPr>
      </w:pPr>
      <w:r w:rsidRPr="009157E6">
        <w:rPr>
          <w:sz w:val="24"/>
          <w:szCs w:val="24"/>
        </w:rPr>
        <w:t>Respect for self and others - including honoring diversity, self-care, and wellness;</w:t>
      </w:r>
    </w:p>
    <w:p w14:paraId="19E3BF6A" w14:textId="77777777" w:rsidR="006E3CF4" w:rsidRDefault="006E3CF4" w:rsidP="006E3CF4">
      <w:pPr>
        <w:pStyle w:val="ListParagraph"/>
        <w:numPr>
          <w:ilvl w:val="0"/>
          <w:numId w:val="2"/>
        </w:numPr>
        <w:ind w:left="900"/>
        <w:jc w:val="both"/>
        <w:rPr>
          <w:sz w:val="24"/>
          <w:szCs w:val="24"/>
        </w:rPr>
      </w:pPr>
      <w:r w:rsidRPr="009157E6">
        <w:rPr>
          <w:sz w:val="24"/>
          <w:szCs w:val="24"/>
        </w:rPr>
        <w:t>Integrity - including personal responsibility, maturity, honesty, courage, and congruence;</w:t>
      </w:r>
    </w:p>
    <w:p w14:paraId="51331861" w14:textId="77777777" w:rsidR="006E3CF4" w:rsidRPr="00225388" w:rsidRDefault="006E3CF4" w:rsidP="006E3CF4">
      <w:pPr>
        <w:pStyle w:val="ListParagraph"/>
        <w:numPr>
          <w:ilvl w:val="0"/>
          <w:numId w:val="2"/>
        </w:numPr>
        <w:ind w:left="900"/>
        <w:jc w:val="both"/>
        <w:rPr>
          <w:sz w:val="24"/>
          <w:szCs w:val="24"/>
        </w:rPr>
      </w:pPr>
      <w:r w:rsidRPr="00225388">
        <w:rPr>
          <w:sz w:val="24"/>
          <w:szCs w:val="24"/>
        </w:rPr>
        <w:t>Self-awareness - including humility and self-reflection</w:t>
      </w:r>
      <w:r>
        <w:rPr>
          <w:sz w:val="24"/>
          <w:szCs w:val="24"/>
        </w:rPr>
        <w:t>.</w:t>
      </w:r>
    </w:p>
    <w:p w14:paraId="303B1708" w14:textId="77777777" w:rsidR="006E3CF4" w:rsidRDefault="006E3CF4" w:rsidP="006E3CF4">
      <w:pPr>
        <w:pStyle w:val="ListParagraph"/>
        <w:ind w:left="1440"/>
        <w:jc w:val="both"/>
        <w:rPr>
          <w:sz w:val="24"/>
          <w:szCs w:val="24"/>
        </w:rPr>
      </w:pPr>
    </w:p>
    <w:p w14:paraId="65EF66EB" w14:textId="77777777" w:rsidR="006E3CF4" w:rsidRDefault="006E3CF4" w:rsidP="006E3CF4">
      <w:pPr>
        <w:ind w:firstLine="540"/>
        <w:rPr>
          <w:sz w:val="24"/>
          <w:szCs w:val="24"/>
        </w:rPr>
      </w:pPr>
      <w:r w:rsidRPr="00225388">
        <w:rPr>
          <w:sz w:val="24"/>
          <w:szCs w:val="24"/>
        </w:rPr>
        <w:t>These dispositions represent the values of the Department of Counselor Education at Winebrenner Theological Seminary. All students should embody these dispositions inside and outside the classroom to the greatest extent possible.</w:t>
      </w:r>
    </w:p>
    <w:p w14:paraId="2C4C3D7C" w14:textId="77777777" w:rsidR="006E3CF4" w:rsidRDefault="006E3CF4" w:rsidP="006E3CF4">
      <w:pPr>
        <w:ind w:firstLine="540"/>
        <w:rPr>
          <w:sz w:val="24"/>
          <w:szCs w:val="24"/>
        </w:rPr>
      </w:pPr>
    </w:p>
    <w:p w14:paraId="03DF780C" w14:textId="77777777" w:rsidR="006E3CF4" w:rsidRDefault="006E3CF4" w:rsidP="006E3CF4">
      <w:pPr>
        <w:tabs>
          <w:tab w:val="left" w:pos="480"/>
        </w:tabs>
        <w:rPr>
          <w:rStyle w:val="Emphasis"/>
          <w:bCs/>
          <w:i w:val="0"/>
          <w:iCs w:val="0"/>
          <w:sz w:val="24"/>
          <w:szCs w:val="24"/>
        </w:rPr>
      </w:pPr>
      <w:r>
        <w:rPr>
          <w:rStyle w:val="Emphasis"/>
          <w:b/>
          <w:i w:val="0"/>
          <w:iCs w:val="0"/>
          <w:sz w:val="24"/>
          <w:szCs w:val="24"/>
        </w:rPr>
        <w:t>ZOOM ETIQUETTE</w:t>
      </w:r>
    </w:p>
    <w:p w14:paraId="2F0D081A" w14:textId="77777777" w:rsidR="006E3CF4" w:rsidRPr="0092709A" w:rsidRDefault="006E3CF4" w:rsidP="006E3CF4">
      <w:pPr>
        <w:tabs>
          <w:tab w:val="left" w:pos="480"/>
        </w:tabs>
        <w:rPr>
          <w:rStyle w:val="Emphasis"/>
          <w:bCs/>
          <w:i w:val="0"/>
          <w:iCs w:val="0"/>
          <w:sz w:val="24"/>
          <w:szCs w:val="24"/>
        </w:rPr>
      </w:pPr>
      <w:r w:rsidRPr="00515631">
        <w:rPr>
          <w:rStyle w:val="Emphasis"/>
          <w:bCs/>
          <w:i w:val="0"/>
          <w:iCs w:val="0"/>
          <w:sz w:val="24"/>
          <w:szCs w:val="24"/>
        </w:rPr>
        <w:t>Students attending class via Zoom should do so in a distraction free environment and a learning posture. Taking class while driving or engaged in other activities that requires direct attention should be avoided. It is preferred that students attend class from a webcam equipped computer or tablet with keyboard and use headphones if background noise is present.</w:t>
      </w:r>
      <w:r>
        <w:rPr>
          <w:rStyle w:val="Emphasis"/>
          <w:bCs/>
          <w:i w:val="0"/>
          <w:iCs w:val="0"/>
          <w:sz w:val="24"/>
          <w:szCs w:val="24"/>
        </w:rPr>
        <w:t xml:space="preserve"> </w:t>
      </w:r>
      <w:r w:rsidRPr="0092709A">
        <w:rPr>
          <w:rStyle w:val="Emphasis"/>
          <w:b/>
          <w:i w:val="0"/>
          <w:iCs w:val="0"/>
          <w:sz w:val="24"/>
          <w:szCs w:val="24"/>
        </w:rPr>
        <w:t xml:space="preserve">Participation grades do include students’ attentiveness </w:t>
      </w:r>
      <w:r w:rsidRPr="00B4138D">
        <w:rPr>
          <w:rStyle w:val="Emphasis"/>
          <w:b/>
          <w:i w:val="0"/>
          <w:iCs w:val="0"/>
          <w:sz w:val="24"/>
          <w:szCs w:val="24"/>
        </w:rPr>
        <w:t xml:space="preserve">in-person </w:t>
      </w:r>
      <w:r w:rsidRPr="00B4138D">
        <w:rPr>
          <w:rStyle w:val="Emphasis"/>
          <w:b/>
          <w:sz w:val="24"/>
          <w:szCs w:val="24"/>
        </w:rPr>
        <w:t xml:space="preserve">and </w:t>
      </w:r>
      <w:r w:rsidRPr="00B4138D">
        <w:rPr>
          <w:rStyle w:val="Emphasis"/>
          <w:b/>
          <w:i w:val="0"/>
          <w:iCs w:val="0"/>
          <w:sz w:val="24"/>
          <w:szCs w:val="24"/>
        </w:rPr>
        <w:t>online</w:t>
      </w:r>
      <w:r w:rsidRPr="0092709A">
        <w:rPr>
          <w:rStyle w:val="Emphasis"/>
          <w:b/>
          <w:i w:val="0"/>
          <w:iCs w:val="0"/>
          <w:sz w:val="24"/>
          <w:szCs w:val="24"/>
        </w:rPr>
        <w:t>.</w:t>
      </w:r>
    </w:p>
    <w:p w14:paraId="5C64E864" w14:textId="77777777" w:rsidR="00DD0BE2" w:rsidRPr="00E9585D" w:rsidRDefault="00DD0BE2" w:rsidP="00DD0BE2">
      <w:pPr>
        <w:jc w:val="both"/>
        <w:rPr>
          <w:sz w:val="24"/>
          <w:szCs w:val="24"/>
        </w:rPr>
      </w:pPr>
    </w:p>
    <w:p w14:paraId="26343865" w14:textId="77777777" w:rsidR="00DD0BE2" w:rsidRPr="00E9585D" w:rsidRDefault="00DD0BE2" w:rsidP="00DD0BE2">
      <w:pPr>
        <w:jc w:val="both"/>
        <w:rPr>
          <w:i/>
          <w:sz w:val="24"/>
          <w:szCs w:val="24"/>
        </w:rPr>
      </w:pPr>
      <w:bookmarkStart w:id="2" w:name="_Hlk46935327"/>
      <w:r w:rsidRPr="00E9585D">
        <w:rPr>
          <w:i/>
          <w:sz w:val="24"/>
          <w:szCs w:val="24"/>
        </w:rPr>
        <w:t xml:space="preserve">All students are subject to policies outlined in the Winebrenner Catalog. </w:t>
      </w:r>
    </w:p>
    <w:bookmarkEnd w:id="2"/>
    <w:p w14:paraId="3C643C08" w14:textId="77777777" w:rsidR="00DD0BE2" w:rsidRPr="00E9585D" w:rsidRDefault="00DD0BE2" w:rsidP="00DD0BE2">
      <w:pPr>
        <w:jc w:val="both"/>
        <w:rPr>
          <w:sz w:val="24"/>
          <w:szCs w:val="24"/>
        </w:rPr>
      </w:pPr>
    </w:p>
    <w:p w14:paraId="6C5FC15E" w14:textId="0552DE4A" w:rsidR="00DD0BE2" w:rsidRPr="00E9585D" w:rsidRDefault="00DD0BE2" w:rsidP="00DD0BE2">
      <w:pPr>
        <w:widowControl w:val="0"/>
        <w:suppressAutoHyphens/>
        <w:rPr>
          <w:sz w:val="24"/>
          <w:szCs w:val="24"/>
        </w:rPr>
      </w:pPr>
      <w:r w:rsidRPr="00E9585D">
        <w:rPr>
          <w:sz w:val="24"/>
          <w:szCs w:val="24"/>
        </w:rPr>
        <w:t xml:space="preserve">Syllabus revised: </w:t>
      </w:r>
      <w:r>
        <w:rPr>
          <w:sz w:val="24"/>
          <w:szCs w:val="24"/>
        </w:rPr>
        <w:t>0</w:t>
      </w:r>
      <w:r w:rsidR="00B35C7F">
        <w:rPr>
          <w:sz w:val="24"/>
          <w:szCs w:val="24"/>
        </w:rPr>
        <w:t>4</w:t>
      </w:r>
      <w:r>
        <w:rPr>
          <w:sz w:val="24"/>
          <w:szCs w:val="24"/>
        </w:rPr>
        <w:t>/</w:t>
      </w:r>
      <w:r w:rsidR="00956DBD">
        <w:rPr>
          <w:sz w:val="24"/>
          <w:szCs w:val="24"/>
        </w:rPr>
        <w:t>0</w:t>
      </w:r>
      <w:r w:rsidR="00B35C7F">
        <w:rPr>
          <w:sz w:val="24"/>
          <w:szCs w:val="24"/>
        </w:rPr>
        <w:t>4</w:t>
      </w:r>
      <w:r>
        <w:rPr>
          <w:sz w:val="24"/>
          <w:szCs w:val="24"/>
        </w:rPr>
        <w:t>/202</w:t>
      </w:r>
      <w:r w:rsidR="00B35C7F">
        <w:rPr>
          <w:sz w:val="24"/>
          <w:szCs w:val="24"/>
        </w:rPr>
        <w:t>4</w:t>
      </w:r>
    </w:p>
    <w:p w14:paraId="5206BDBE" w14:textId="77777777" w:rsidR="00967B62" w:rsidRDefault="00967B62" w:rsidP="00967B62">
      <w:pPr>
        <w:pStyle w:val="ListParagraph"/>
        <w:ind w:left="0"/>
        <w:rPr>
          <w:rStyle w:val="Hyperlink"/>
          <w:snapToGrid w:val="0"/>
          <w:sz w:val="24"/>
          <w:szCs w:val="24"/>
        </w:rPr>
      </w:pPr>
    </w:p>
    <w:sectPr w:rsidR="00967B62" w:rsidSect="00B7681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78EA7" w14:textId="77777777" w:rsidR="008D401D" w:rsidRDefault="008D401D" w:rsidP="00BF3807">
      <w:r>
        <w:separator/>
      </w:r>
    </w:p>
  </w:endnote>
  <w:endnote w:type="continuationSeparator" w:id="0">
    <w:p w14:paraId="30FCCB6F" w14:textId="77777777" w:rsidR="008D401D" w:rsidRDefault="008D401D" w:rsidP="00BF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E32DE" w14:textId="16CAABC1" w:rsidR="00764F75" w:rsidRDefault="00764F75">
    <w:pPr>
      <w:pStyle w:val="Footer"/>
    </w:pPr>
    <w:r>
      <w:t>CC 605</w:t>
    </w:r>
    <w:r w:rsidR="00C67590">
      <w:t>0</w:t>
    </w:r>
    <w:r w:rsidR="0073386A">
      <w:t>: Summer 202</w:t>
    </w:r>
    <w:r w:rsidR="00B35C7F">
      <w:t>4</w:t>
    </w:r>
    <w:r>
      <w:tab/>
    </w:r>
    <w:sdt>
      <w:sdtPr>
        <w:id w:val="1926218306"/>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sidRPr="00764F75">
              <w:rPr>
                <w:bCs/>
              </w:rPr>
              <w:t>Psychopathology</w:t>
            </w:r>
          </w:sdtContent>
        </w:sdt>
      </w:sdtContent>
    </w:sdt>
  </w:p>
  <w:p w14:paraId="47DD12CF" w14:textId="77777777" w:rsidR="00F4128F" w:rsidRDefault="00F412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40373" w14:textId="3F935801" w:rsidR="007A2796" w:rsidRDefault="007A2796">
    <w:pPr>
      <w:pStyle w:val="Footer"/>
      <w:jc w:val="center"/>
    </w:pPr>
    <w:r>
      <w:t>CC 605</w:t>
    </w:r>
    <w:r w:rsidR="00612A52">
      <w:t>0</w:t>
    </w:r>
    <w:r>
      <w:tab/>
    </w:r>
    <w:sdt>
      <w:sdtPr>
        <w:id w:val="-682199869"/>
        <w:docPartObj>
          <w:docPartGallery w:val="Page Numbers (Bottom of Page)"/>
          <w:docPartUnique/>
        </w:docPartObj>
      </w:sdtPr>
      <w:sdtContent>
        <w:sdt>
          <w:sdtPr>
            <w:id w:val="1728636285"/>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sidRPr="007A2796">
              <w:rPr>
                <w:bCs/>
              </w:rPr>
              <w:t>Psychopathology</w:t>
            </w:r>
          </w:sdtContent>
        </w:sdt>
      </w:sdtContent>
    </w:sdt>
  </w:p>
  <w:p w14:paraId="0D997A72" w14:textId="6EEDAD73" w:rsidR="0099658F" w:rsidRDefault="00996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E77F9" w14:textId="77777777" w:rsidR="008D401D" w:rsidRDefault="008D401D" w:rsidP="00BF3807">
      <w:r>
        <w:separator/>
      </w:r>
    </w:p>
  </w:footnote>
  <w:footnote w:type="continuationSeparator" w:id="0">
    <w:p w14:paraId="05DF342E" w14:textId="77777777" w:rsidR="008D401D" w:rsidRDefault="008D401D" w:rsidP="00BF38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FC0084"/>
    <w:multiLevelType w:val="hybridMultilevel"/>
    <w:tmpl w:val="D2745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D8700C"/>
    <w:multiLevelType w:val="hybridMultilevel"/>
    <w:tmpl w:val="3D5EA306"/>
    <w:lvl w:ilvl="0" w:tplc="78C24812">
      <w:start w:val="1"/>
      <w:numFmt w:val="decimal"/>
      <w:lvlText w:val="%1."/>
      <w:lvlJc w:val="left"/>
      <w:pPr>
        <w:ind w:left="840" w:hanging="360"/>
      </w:pPr>
      <w:rPr>
        <w:rFonts w:hint="default"/>
        <w:b/>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 w15:restartNumberingAfterBreak="0">
    <w:nsid w:val="1E4737A0"/>
    <w:multiLevelType w:val="hybridMultilevel"/>
    <w:tmpl w:val="6938165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730A3"/>
    <w:multiLevelType w:val="hybridMultilevel"/>
    <w:tmpl w:val="C3E81E0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4E46C7D"/>
    <w:multiLevelType w:val="multilevel"/>
    <w:tmpl w:val="656EA2A0"/>
    <w:lvl w:ilvl="0">
      <w:start w:val="1"/>
      <w:numFmt w:val="none"/>
      <w:lvlText w:val="IX."/>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B23FB4"/>
    <w:multiLevelType w:val="hybridMultilevel"/>
    <w:tmpl w:val="FD4AC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F28433E"/>
    <w:multiLevelType w:val="hybridMultilevel"/>
    <w:tmpl w:val="2202194E"/>
    <w:lvl w:ilvl="0" w:tplc="DDA6BA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416D7A"/>
    <w:multiLevelType w:val="hybridMultilevel"/>
    <w:tmpl w:val="5CC8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1476B"/>
    <w:multiLevelType w:val="hybridMultilevel"/>
    <w:tmpl w:val="1918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93F2F"/>
    <w:multiLevelType w:val="hybridMultilevel"/>
    <w:tmpl w:val="58E4B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EE0050"/>
    <w:multiLevelType w:val="hybridMultilevel"/>
    <w:tmpl w:val="2C68E6C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E16442"/>
    <w:multiLevelType w:val="hybridMultilevel"/>
    <w:tmpl w:val="D86A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74381D"/>
    <w:multiLevelType w:val="hybridMultilevel"/>
    <w:tmpl w:val="031CC9AA"/>
    <w:lvl w:ilvl="0" w:tplc="04090013">
      <w:start w:val="1"/>
      <w:numFmt w:val="upperRoman"/>
      <w:lvlText w:val="%1."/>
      <w:lvlJc w:val="right"/>
      <w:pPr>
        <w:ind w:left="63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097B69"/>
    <w:multiLevelType w:val="hybridMultilevel"/>
    <w:tmpl w:val="40CEA2C4"/>
    <w:lvl w:ilvl="0" w:tplc="0AFCBA6C">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D249A"/>
    <w:multiLevelType w:val="hybridMultilevel"/>
    <w:tmpl w:val="A1165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5F464F"/>
    <w:multiLevelType w:val="hybridMultilevel"/>
    <w:tmpl w:val="350C63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B93D46"/>
    <w:multiLevelType w:val="hybridMultilevel"/>
    <w:tmpl w:val="D7DE0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0B07E8"/>
    <w:multiLevelType w:val="hybridMultilevel"/>
    <w:tmpl w:val="016ABF7E"/>
    <w:lvl w:ilvl="0" w:tplc="2CD8B666">
      <w:start w:val="10"/>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600608A7"/>
    <w:multiLevelType w:val="hybridMultilevel"/>
    <w:tmpl w:val="48D68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79B633A"/>
    <w:multiLevelType w:val="hybridMultilevel"/>
    <w:tmpl w:val="7F264A5A"/>
    <w:lvl w:ilvl="0" w:tplc="71E03CE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90D22"/>
    <w:multiLevelType w:val="hybridMultilevel"/>
    <w:tmpl w:val="3080E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E116D4"/>
    <w:multiLevelType w:val="hybridMultilevel"/>
    <w:tmpl w:val="DF78ABB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6147BD"/>
    <w:multiLevelType w:val="hybridMultilevel"/>
    <w:tmpl w:val="E0C80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35264C6"/>
    <w:multiLevelType w:val="hybridMultilevel"/>
    <w:tmpl w:val="69322532"/>
    <w:lvl w:ilvl="0" w:tplc="F12A84D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892671"/>
    <w:multiLevelType w:val="hybridMultilevel"/>
    <w:tmpl w:val="8EF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3F5AF7"/>
    <w:multiLevelType w:val="hybridMultilevel"/>
    <w:tmpl w:val="E078E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AD50B73"/>
    <w:multiLevelType w:val="hybridMultilevel"/>
    <w:tmpl w:val="B842609A"/>
    <w:lvl w:ilvl="0" w:tplc="E55A5B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3F5336"/>
    <w:multiLevelType w:val="hybridMultilevel"/>
    <w:tmpl w:val="B85C14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DCA11A7"/>
    <w:multiLevelType w:val="hybridMultilevel"/>
    <w:tmpl w:val="7EE21F56"/>
    <w:lvl w:ilvl="0" w:tplc="EE5618C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902929"/>
    <w:multiLevelType w:val="hybridMultilevel"/>
    <w:tmpl w:val="AEBE2CA0"/>
    <w:lvl w:ilvl="0" w:tplc="4D9A7C82">
      <w:start w:val="10"/>
      <w:numFmt w:val="upperRoman"/>
      <w:lvlText w:val="%1."/>
      <w:lvlJc w:val="right"/>
      <w:pPr>
        <w:ind w:left="63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669787">
    <w:abstractNumId w:val="13"/>
  </w:num>
  <w:num w:numId="2" w16cid:durableId="2045326668">
    <w:abstractNumId w:val="2"/>
  </w:num>
  <w:num w:numId="3" w16cid:durableId="1021787099">
    <w:abstractNumId w:val="20"/>
  </w:num>
  <w:num w:numId="4" w16cid:durableId="1888488223">
    <w:abstractNumId w:val="25"/>
  </w:num>
  <w:num w:numId="5" w16cid:durableId="524296159">
    <w:abstractNumId w:val="10"/>
  </w:num>
  <w:num w:numId="6" w16cid:durableId="1001086186">
    <w:abstractNumId w:val="3"/>
  </w:num>
  <w:num w:numId="7" w16cid:durableId="1830055355">
    <w:abstractNumId w:val="1"/>
  </w:num>
  <w:num w:numId="8" w16cid:durableId="994257518">
    <w:abstractNumId w:val="26"/>
  </w:num>
  <w:num w:numId="9" w16cid:durableId="260265432">
    <w:abstractNumId w:val="4"/>
  </w:num>
  <w:num w:numId="10" w16cid:durableId="786238504">
    <w:abstractNumId w:val="27"/>
  </w:num>
  <w:num w:numId="11" w16cid:durableId="667638397">
    <w:abstractNumId w:val="7"/>
  </w:num>
  <w:num w:numId="12" w16cid:durableId="696735452">
    <w:abstractNumId w:val="11"/>
  </w:num>
  <w:num w:numId="13" w16cid:durableId="1980183730">
    <w:abstractNumId w:val="24"/>
  </w:num>
  <w:num w:numId="14" w16cid:durableId="1180460966">
    <w:abstractNumId w:val="12"/>
  </w:num>
  <w:num w:numId="15" w16cid:durableId="556861486">
    <w:abstractNumId w:val="21"/>
  </w:num>
  <w:num w:numId="16" w16cid:durableId="1735200837">
    <w:abstractNumId w:val="29"/>
  </w:num>
  <w:num w:numId="17" w16cid:durableId="225336324">
    <w:abstractNumId w:val="16"/>
  </w:num>
  <w:num w:numId="18" w16cid:durableId="423579296">
    <w:abstractNumId w:val="15"/>
  </w:num>
  <w:num w:numId="19" w16cid:durableId="1127547064">
    <w:abstractNumId w:val="5"/>
  </w:num>
  <w:num w:numId="20" w16cid:durableId="1588617090">
    <w:abstractNumId w:val="6"/>
  </w:num>
  <w:num w:numId="21" w16cid:durableId="1978563508">
    <w:abstractNumId w:val="18"/>
  </w:num>
  <w:num w:numId="22" w16cid:durableId="1154031321">
    <w:abstractNumId w:val="28"/>
  </w:num>
  <w:num w:numId="23" w16cid:durableId="480342966">
    <w:abstractNumId w:val="17"/>
  </w:num>
  <w:num w:numId="24" w16cid:durableId="1528255296">
    <w:abstractNumId w:val="8"/>
  </w:num>
  <w:num w:numId="25" w16cid:durableId="672411587">
    <w:abstractNumId w:val="19"/>
  </w:num>
  <w:num w:numId="26" w16cid:durableId="280691604">
    <w:abstractNumId w:val="23"/>
  </w:num>
  <w:num w:numId="27" w16cid:durableId="130295646">
    <w:abstractNumId w:val="22"/>
  </w:num>
  <w:num w:numId="28" w16cid:durableId="310327788">
    <w:abstractNumId w:val="9"/>
  </w:num>
  <w:num w:numId="29" w16cid:durableId="818502460">
    <w:abstractNumId w:val="14"/>
  </w:num>
  <w:num w:numId="30" w16cid:durableId="75898586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ABC"/>
    <w:rsid w:val="0000100F"/>
    <w:rsid w:val="00002A66"/>
    <w:rsid w:val="000068AB"/>
    <w:rsid w:val="0001096F"/>
    <w:rsid w:val="000171E4"/>
    <w:rsid w:val="00017240"/>
    <w:rsid w:val="00026901"/>
    <w:rsid w:val="000305CD"/>
    <w:rsid w:val="0003740E"/>
    <w:rsid w:val="000515F7"/>
    <w:rsid w:val="00054551"/>
    <w:rsid w:val="000553BA"/>
    <w:rsid w:val="00061689"/>
    <w:rsid w:val="00065558"/>
    <w:rsid w:val="0006648D"/>
    <w:rsid w:val="00072BA6"/>
    <w:rsid w:val="000814BF"/>
    <w:rsid w:val="000924FD"/>
    <w:rsid w:val="00094FBF"/>
    <w:rsid w:val="000A103C"/>
    <w:rsid w:val="000A4326"/>
    <w:rsid w:val="000A6B38"/>
    <w:rsid w:val="000A7278"/>
    <w:rsid w:val="000A764E"/>
    <w:rsid w:val="000B0169"/>
    <w:rsid w:val="000B402B"/>
    <w:rsid w:val="000B5E4F"/>
    <w:rsid w:val="000C168C"/>
    <w:rsid w:val="000C4341"/>
    <w:rsid w:val="000C5DA3"/>
    <w:rsid w:val="000D1C77"/>
    <w:rsid w:val="000D3F8F"/>
    <w:rsid w:val="000D4B0F"/>
    <w:rsid w:val="000D5928"/>
    <w:rsid w:val="000D7C4A"/>
    <w:rsid w:val="000E0340"/>
    <w:rsid w:val="000E410B"/>
    <w:rsid w:val="000F2031"/>
    <w:rsid w:val="000F4CDC"/>
    <w:rsid w:val="00103EDC"/>
    <w:rsid w:val="00113123"/>
    <w:rsid w:val="0011771B"/>
    <w:rsid w:val="00117829"/>
    <w:rsid w:val="001207CA"/>
    <w:rsid w:val="001218A0"/>
    <w:rsid w:val="0012273A"/>
    <w:rsid w:val="00134088"/>
    <w:rsid w:val="00140C87"/>
    <w:rsid w:val="001435C0"/>
    <w:rsid w:val="001477AC"/>
    <w:rsid w:val="001548DF"/>
    <w:rsid w:val="001574F0"/>
    <w:rsid w:val="00162107"/>
    <w:rsid w:val="001629EE"/>
    <w:rsid w:val="00164C29"/>
    <w:rsid w:val="00172743"/>
    <w:rsid w:val="001853D6"/>
    <w:rsid w:val="00192A99"/>
    <w:rsid w:val="00193BD1"/>
    <w:rsid w:val="001A0DC5"/>
    <w:rsid w:val="001A7AB5"/>
    <w:rsid w:val="001B334C"/>
    <w:rsid w:val="001C1A22"/>
    <w:rsid w:val="001C2313"/>
    <w:rsid w:val="001C37EC"/>
    <w:rsid w:val="001C509F"/>
    <w:rsid w:val="001D261A"/>
    <w:rsid w:val="001D3223"/>
    <w:rsid w:val="001D5960"/>
    <w:rsid w:val="001D786A"/>
    <w:rsid w:val="001D78B6"/>
    <w:rsid w:val="001E18E1"/>
    <w:rsid w:val="001F47FF"/>
    <w:rsid w:val="002234DD"/>
    <w:rsid w:val="00232224"/>
    <w:rsid w:val="00232EDF"/>
    <w:rsid w:val="002332E7"/>
    <w:rsid w:val="00240C33"/>
    <w:rsid w:val="0024450D"/>
    <w:rsid w:val="002513CC"/>
    <w:rsid w:val="002564E2"/>
    <w:rsid w:val="002661A5"/>
    <w:rsid w:val="00266DB4"/>
    <w:rsid w:val="00270325"/>
    <w:rsid w:val="00277E52"/>
    <w:rsid w:val="00281128"/>
    <w:rsid w:val="002851D2"/>
    <w:rsid w:val="002A3EEC"/>
    <w:rsid w:val="002B0445"/>
    <w:rsid w:val="002B37C4"/>
    <w:rsid w:val="002C0C75"/>
    <w:rsid w:val="002C3A39"/>
    <w:rsid w:val="002C7DF0"/>
    <w:rsid w:val="002D4139"/>
    <w:rsid w:val="002D7739"/>
    <w:rsid w:val="002E282A"/>
    <w:rsid w:val="002F120F"/>
    <w:rsid w:val="002F4899"/>
    <w:rsid w:val="002F4F54"/>
    <w:rsid w:val="002F747F"/>
    <w:rsid w:val="002F7832"/>
    <w:rsid w:val="002F7EC1"/>
    <w:rsid w:val="003044E6"/>
    <w:rsid w:val="0030543C"/>
    <w:rsid w:val="003077A6"/>
    <w:rsid w:val="00307C1A"/>
    <w:rsid w:val="00307D21"/>
    <w:rsid w:val="00310ABC"/>
    <w:rsid w:val="0031218B"/>
    <w:rsid w:val="00317D40"/>
    <w:rsid w:val="00324EFB"/>
    <w:rsid w:val="00325AFB"/>
    <w:rsid w:val="003307F0"/>
    <w:rsid w:val="00330FA7"/>
    <w:rsid w:val="00332A93"/>
    <w:rsid w:val="00337752"/>
    <w:rsid w:val="003440C2"/>
    <w:rsid w:val="00353EC8"/>
    <w:rsid w:val="003563E5"/>
    <w:rsid w:val="003579B5"/>
    <w:rsid w:val="0036153A"/>
    <w:rsid w:val="00371C4E"/>
    <w:rsid w:val="00372DAD"/>
    <w:rsid w:val="00380809"/>
    <w:rsid w:val="00381462"/>
    <w:rsid w:val="00382703"/>
    <w:rsid w:val="00382E21"/>
    <w:rsid w:val="003857F5"/>
    <w:rsid w:val="00387C15"/>
    <w:rsid w:val="00390C17"/>
    <w:rsid w:val="003938CA"/>
    <w:rsid w:val="00393D25"/>
    <w:rsid w:val="003943BD"/>
    <w:rsid w:val="00396CE6"/>
    <w:rsid w:val="003A17AC"/>
    <w:rsid w:val="003A401D"/>
    <w:rsid w:val="003A445C"/>
    <w:rsid w:val="003B4AD5"/>
    <w:rsid w:val="003B67DB"/>
    <w:rsid w:val="003C48E1"/>
    <w:rsid w:val="003C6687"/>
    <w:rsid w:val="003D1487"/>
    <w:rsid w:val="003D17AC"/>
    <w:rsid w:val="003D4D56"/>
    <w:rsid w:val="003D6BFA"/>
    <w:rsid w:val="003D6C5B"/>
    <w:rsid w:val="003E0056"/>
    <w:rsid w:val="003E1251"/>
    <w:rsid w:val="003E1EDE"/>
    <w:rsid w:val="003E39D5"/>
    <w:rsid w:val="003E7478"/>
    <w:rsid w:val="00403AFF"/>
    <w:rsid w:val="004043FA"/>
    <w:rsid w:val="004170AF"/>
    <w:rsid w:val="004178A8"/>
    <w:rsid w:val="00434593"/>
    <w:rsid w:val="00435229"/>
    <w:rsid w:val="0046729A"/>
    <w:rsid w:val="00474C9D"/>
    <w:rsid w:val="004753DE"/>
    <w:rsid w:val="00476BA6"/>
    <w:rsid w:val="00483D8C"/>
    <w:rsid w:val="00486A7A"/>
    <w:rsid w:val="004871CA"/>
    <w:rsid w:val="004962B4"/>
    <w:rsid w:val="00496A40"/>
    <w:rsid w:val="00496B51"/>
    <w:rsid w:val="004A2A25"/>
    <w:rsid w:val="004B238F"/>
    <w:rsid w:val="004C0EC9"/>
    <w:rsid w:val="004C38A0"/>
    <w:rsid w:val="004D4884"/>
    <w:rsid w:val="004D5659"/>
    <w:rsid w:val="004D72D4"/>
    <w:rsid w:val="004E1D54"/>
    <w:rsid w:val="004E6D98"/>
    <w:rsid w:val="004E6FC1"/>
    <w:rsid w:val="004F400E"/>
    <w:rsid w:val="00502F33"/>
    <w:rsid w:val="00504A5F"/>
    <w:rsid w:val="00504D8C"/>
    <w:rsid w:val="005100C4"/>
    <w:rsid w:val="00511843"/>
    <w:rsid w:val="0051401D"/>
    <w:rsid w:val="005154F3"/>
    <w:rsid w:val="00523E4F"/>
    <w:rsid w:val="00531DCC"/>
    <w:rsid w:val="00540833"/>
    <w:rsid w:val="005435AC"/>
    <w:rsid w:val="005437A7"/>
    <w:rsid w:val="005457CA"/>
    <w:rsid w:val="00546235"/>
    <w:rsid w:val="005464AF"/>
    <w:rsid w:val="00560CEC"/>
    <w:rsid w:val="005638A0"/>
    <w:rsid w:val="005810DD"/>
    <w:rsid w:val="00583C3D"/>
    <w:rsid w:val="005914FC"/>
    <w:rsid w:val="00596660"/>
    <w:rsid w:val="005A2061"/>
    <w:rsid w:val="005A36C4"/>
    <w:rsid w:val="005A73E4"/>
    <w:rsid w:val="005B1BEF"/>
    <w:rsid w:val="005C242A"/>
    <w:rsid w:val="005C79DB"/>
    <w:rsid w:val="005D0AB2"/>
    <w:rsid w:val="005D1A4A"/>
    <w:rsid w:val="005D4E5C"/>
    <w:rsid w:val="005E6379"/>
    <w:rsid w:val="005E70D4"/>
    <w:rsid w:val="005F0E8C"/>
    <w:rsid w:val="005F2A1B"/>
    <w:rsid w:val="005F48C6"/>
    <w:rsid w:val="005F7698"/>
    <w:rsid w:val="005F7B4F"/>
    <w:rsid w:val="0060364D"/>
    <w:rsid w:val="0060501B"/>
    <w:rsid w:val="00612A52"/>
    <w:rsid w:val="00622354"/>
    <w:rsid w:val="0063644B"/>
    <w:rsid w:val="00637DCD"/>
    <w:rsid w:val="00643061"/>
    <w:rsid w:val="0064447C"/>
    <w:rsid w:val="00657C4A"/>
    <w:rsid w:val="00673960"/>
    <w:rsid w:val="00674EB5"/>
    <w:rsid w:val="006811EB"/>
    <w:rsid w:val="006826C4"/>
    <w:rsid w:val="006A0F84"/>
    <w:rsid w:val="006A4F99"/>
    <w:rsid w:val="006A6BFF"/>
    <w:rsid w:val="006B14B9"/>
    <w:rsid w:val="006B435D"/>
    <w:rsid w:val="006C4200"/>
    <w:rsid w:val="006C4992"/>
    <w:rsid w:val="006C4E11"/>
    <w:rsid w:val="006C6E8B"/>
    <w:rsid w:val="006D19F0"/>
    <w:rsid w:val="006D4FA3"/>
    <w:rsid w:val="006D6D67"/>
    <w:rsid w:val="006E0670"/>
    <w:rsid w:val="006E1BC3"/>
    <w:rsid w:val="006E3CF4"/>
    <w:rsid w:val="006F23FC"/>
    <w:rsid w:val="0071004E"/>
    <w:rsid w:val="00714ADC"/>
    <w:rsid w:val="00720C66"/>
    <w:rsid w:val="0072571E"/>
    <w:rsid w:val="00730614"/>
    <w:rsid w:val="0073118B"/>
    <w:rsid w:val="007336B7"/>
    <w:rsid w:val="0073386A"/>
    <w:rsid w:val="00745334"/>
    <w:rsid w:val="007474F3"/>
    <w:rsid w:val="00750EF6"/>
    <w:rsid w:val="00753FD3"/>
    <w:rsid w:val="0075535B"/>
    <w:rsid w:val="00760C74"/>
    <w:rsid w:val="00764F75"/>
    <w:rsid w:val="00770E93"/>
    <w:rsid w:val="00773125"/>
    <w:rsid w:val="00773CA1"/>
    <w:rsid w:val="007816AB"/>
    <w:rsid w:val="0078594D"/>
    <w:rsid w:val="007A1684"/>
    <w:rsid w:val="007A2796"/>
    <w:rsid w:val="007A31AB"/>
    <w:rsid w:val="007A662B"/>
    <w:rsid w:val="007B3353"/>
    <w:rsid w:val="007B344A"/>
    <w:rsid w:val="007C7F1A"/>
    <w:rsid w:val="007F059E"/>
    <w:rsid w:val="007F09A3"/>
    <w:rsid w:val="007F3C20"/>
    <w:rsid w:val="007F570F"/>
    <w:rsid w:val="00801030"/>
    <w:rsid w:val="0080177E"/>
    <w:rsid w:val="00802130"/>
    <w:rsid w:val="00802672"/>
    <w:rsid w:val="008029B5"/>
    <w:rsid w:val="00804E0F"/>
    <w:rsid w:val="00811C68"/>
    <w:rsid w:val="00812454"/>
    <w:rsid w:val="00812498"/>
    <w:rsid w:val="00812B0F"/>
    <w:rsid w:val="0083158A"/>
    <w:rsid w:val="00837C1B"/>
    <w:rsid w:val="008425CB"/>
    <w:rsid w:val="00845FD3"/>
    <w:rsid w:val="0085458E"/>
    <w:rsid w:val="00861CE3"/>
    <w:rsid w:val="008628E5"/>
    <w:rsid w:val="00866D3D"/>
    <w:rsid w:val="0088442A"/>
    <w:rsid w:val="00885263"/>
    <w:rsid w:val="00890C08"/>
    <w:rsid w:val="008927B8"/>
    <w:rsid w:val="00892822"/>
    <w:rsid w:val="00893A3A"/>
    <w:rsid w:val="008941FC"/>
    <w:rsid w:val="008A1EC2"/>
    <w:rsid w:val="008B210D"/>
    <w:rsid w:val="008C1CE6"/>
    <w:rsid w:val="008C53C4"/>
    <w:rsid w:val="008C6C71"/>
    <w:rsid w:val="008D401D"/>
    <w:rsid w:val="008D6F62"/>
    <w:rsid w:val="008E1985"/>
    <w:rsid w:val="008F4774"/>
    <w:rsid w:val="008F6099"/>
    <w:rsid w:val="008F762B"/>
    <w:rsid w:val="00902F4E"/>
    <w:rsid w:val="00907BC9"/>
    <w:rsid w:val="009244D2"/>
    <w:rsid w:val="0092540A"/>
    <w:rsid w:val="009255E8"/>
    <w:rsid w:val="00926CE1"/>
    <w:rsid w:val="0092780B"/>
    <w:rsid w:val="0094103E"/>
    <w:rsid w:val="0094135E"/>
    <w:rsid w:val="00944DFD"/>
    <w:rsid w:val="009450B4"/>
    <w:rsid w:val="00945502"/>
    <w:rsid w:val="00956DBD"/>
    <w:rsid w:val="00962A2A"/>
    <w:rsid w:val="00967B62"/>
    <w:rsid w:val="009718BF"/>
    <w:rsid w:val="0097253F"/>
    <w:rsid w:val="00982DFB"/>
    <w:rsid w:val="00991F3D"/>
    <w:rsid w:val="00994212"/>
    <w:rsid w:val="0099658F"/>
    <w:rsid w:val="009A4B26"/>
    <w:rsid w:val="009B5632"/>
    <w:rsid w:val="009B61C8"/>
    <w:rsid w:val="009B6779"/>
    <w:rsid w:val="009C39DD"/>
    <w:rsid w:val="009D037E"/>
    <w:rsid w:val="009D7F47"/>
    <w:rsid w:val="009E5BB1"/>
    <w:rsid w:val="009F0590"/>
    <w:rsid w:val="00A02733"/>
    <w:rsid w:val="00A043F0"/>
    <w:rsid w:val="00A15F4E"/>
    <w:rsid w:val="00A206C0"/>
    <w:rsid w:val="00A21BC8"/>
    <w:rsid w:val="00A27987"/>
    <w:rsid w:val="00A33AD2"/>
    <w:rsid w:val="00A34D0C"/>
    <w:rsid w:val="00A46480"/>
    <w:rsid w:val="00A533E2"/>
    <w:rsid w:val="00A622E7"/>
    <w:rsid w:val="00A64F83"/>
    <w:rsid w:val="00A64FE8"/>
    <w:rsid w:val="00A6723C"/>
    <w:rsid w:val="00A73914"/>
    <w:rsid w:val="00A81CA9"/>
    <w:rsid w:val="00A82B50"/>
    <w:rsid w:val="00A85417"/>
    <w:rsid w:val="00A94FAE"/>
    <w:rsid w:val="00AB7FA0"/>
    <w:rsid w:val="00AC3063"/>
    <w:rsid w:val="00AC5FD2"/>
    <w:rsid w:val="00AD0A5A"/>
    <w:rsid w:val="00AD2247"/>
    <w:rsid w:val="00AD3B9F"/>
    <w:rsid w:val="00AE043A"/>
    <w:rsid w:val="00AE6304"/>
    <w:rsid w:val="00AF4D6A"/>
    <w:rsid w:val="00B04C06"/>
    <w:rsid w:val="00B12637"/>
    <w:rsid w:val="00B14C00"/>
    <w:rsid w:val="00B209DC"/>
    <w:rsid w:val="00B24596"/>
    <w:rsid w:val="00B30748"/>
    <w:rsid w:val="00B35C7F"/>
    <w:rsid w:val="00B62550"/>
    <w:rsid w:val="00B64A4D"/>
    <w:rsid w:val="00B73211"/>
    <w:rsid w:val="00B75B6A"/>
    <w:rsid w:val="00B7681F"/>
    <w:rsid w:val="00B774C4"/>
    <w:rsid w:val="00B85251"/>
    <w:rsid w:val="00BB1474"/>
    <w:rsid w:val="00BB6690"/>
    <w:rsid w:val="00BC021B"/>
    <w:rsid w:val="00BC1AFD"/>
    <w:rsid w:val="00BC25F7"/>
    <w:rsid w:val="00BC30F3"/>
    <w:rsid w:val="00BC4AD3"/>
    <w:rsid w:val="00BE589C"/>
    <w:rsid w:val="00BF2668"/>
    <w:rsid w:val="00BF3807"/>
    <w:rsid w:val="00BF690A"/>
    <w:rsid w:val="00C04F04"/>
    <w:rsid w:val="00C07E72"/>
    <w:rsid w:val="00C10D2A"/>
    <w:rsid w:val="00C11F3D"/>
    <w:rsid w:val="00C2002E"/>
    <w:rsid w:val="00C31D37"/>
    <w:rsid w:val="00C3381B"/>
    <w:rsid w:val="00C34A49"/>
    <w:rsid w:val="00C50843"/>
    <w:rsid w:val="00C54A60"/>
    <w:rsid w:val="00C65976"/>
    <w:rsid w:val="00C67590"/>
    <w:rsid w:val="00C72765"/>
    <w:rsid w:val="00C7584B"/>
    <w:rsid w:val="00C8545E"/>
    <w:rsid w:val="00C86E98"/>
    <w:rsid w:val="00C90AB1"/>
    <w:rsid w:val="00C90B05"/>
    <w:rsid w:val="00C92B57"/>
    <w:rsid w:val="00C943FF"/>
    <w:rsid w:val="00C94E4D"/>
    <w:rsid w:val="00C9583D"/>
    <w:rsid w:val="00CA058B"/>
    <w:rsid w:val="00CA4EE0"/>
    <w:rsid w:val="00CB7BCA"/>
    <w:rsid w:val="00CB7E0D"/>
    <w:rsid w:val="00CC2992"/>
    <w:rsid w:val="00CC3A82"/>
    <w:rsid w:val="00CD5136"/>
    <w:rsid w:val="00CE0A8A"/>
    <w:rsid w:val="00CE2E39"/>
    <w:rsid w:val="00CE2E84"/>
    <w:rsid w:val="00CF49F5"/>
    <w:rsid w:val="00CF61C5"/>
    <w:rsid w:val="00D006F0"/>
    <w:rsid w:val="00D0150A"/>
    <w:rsid w:val="00D015C2"/>
    <w:rsid w:val="00D02266"/>
    <w:rsid w:val="00D04506"/>
    <w:rsid w:val="00D100C8"/>
    <w:rsid w:val="00D141C7"/>
    <w:rsid w:val="00D209ED"/>
    <w:rsid w:val="00D23B29"/>
    <w:rsid w:val="00D2634F"/>
    <w:rsid w:val="00D30713"/>
    <w:rsid w:val="00D361D6"/>
    <w:rsid w:val="00D462DB"/>
    <w:rsid w:val="00D5247F"/>
    <w:rsid w:val="00D52C4B"/>
    <w:rsid w:val="00D54688"/>
    <w:rsid w:val="00D5547E"/>
    <w:rsid w:val="00D625EE"/>
    <w:rsid w:val="00D66A3F"/>
    <w:rsid w:val="00D862F7"/>
    <w:rsid w:val="00D870F0"/>
    <w:rsid w:val="00D946D8"/>
    <w:rsid w:val="00DA22E8"/>
    <w:rsid w:val="00DA471B"/>
    <w:rsid w:val="00DA560F"/>
    <w:rsid w:val="00DA791E"/>
    <w:rsid w:val="00DB75BE"/>
    <w:rsid w:val="00DC33AC"/>
    <w:rsid w:val="00DC6257"/>
    <w:rsid w:val="00DC73D8"/>
    <w:rsid w:val="00DD0BE2"/>
    <w:rsid w:val="00DE7E48"/>
    <w:rsid w:val="00DF3D7C"/>
    <w:rsid w:val="00E01EEA"/>
    <w:rsid w:val="00E03323"/>
    <w:rsid w:val="00E10746"/>
    <w:rsid w:val="00E167EE"/>
    <w:rsid w:val="00E20821"/>
    <w:rsid w:val="00E258D0"/>
    <w:rsid w:val="00E35661"/>
    <w:rsid w:val="00E44A4C"/>
    <w:rsid w:val="00E46FA3"/>
    <w:rsid w:val="00E53F6F"/>
    <w:rsid w:val="00E712AD"/>
    <w:rsid w:val="00E72F5D"/>
    <w:rsid w:val="00E77FEB"/>
    <w:rsid w:val="00E81117"/>
    <w:rsid w:val="00E82DC2"/>
    <w:rsid w:val="00E84007"/>
    <w:rsid w:val="00E85BBC"/>
    <w:rsid w:val="00E866E9"/>
    <w:rsid w:val="00E96416"/>
    <w:rsid w:val="00EA2652"/>
    <w:rsid w:val="00EA2FC7"/>
    <w:rsid w:val="00EA6E4D"/>
    <w:rsid w:val="00EB7737"/>
    <w:rsid w:val="00EC56DB"/>
    <w:rsid w:val="00EC66F8"/>
    <w:rsid w:val="00ED046A"/>
    <w:rsid w:val="00ED1037"/>
    <w:rsid w:val="00ED3032"/>
    <w:rsid w:val="00ED79F6"/>
    <w:rsid w:val="00EE4685"/>
    <w:rsid w:val="00F02551"/>
    <w:rsid w:val="00F02A24"/>
    <w:rsid w:val="00F06DC1"/>
    <w:rsid w:val="00F308F9"/>
    <w:rsid w:val="00F32C34"/>
    <w:rsid w:val="00F337E9"/>
    <w:rsid w:val="00F3623E"/>
    <w:rsid w:val="00F37F84"/>
    <w:rsid w:val="00F4128F"/>
    <w:rsid w:val="00F42E35"/>
    <w:rsid w:val="00F5020A"/>
    <w:rsid w:val="00F51892"/>
    <w:rsid w:val="00F52E53"/>
    <w:rsid w:val="00F827AB"/>
    <w:rsid w:val="00F834D6"/>
    <w:rsid w:val="00F941DD"/>
    <w:rsid w:val="00FA2BAE"/>
    <w:rsid w:val="00FA6257"/>
    <w:rsid w:val="00FB0406"/>
    <w:rsid w:val="00FC20EE"/>
    <w:rsid w:val="00FC6F7E"/>
    <w:rsid w:val="00FE1871"/>
    <w:rsid w:val="00FF4483"/>
    <w:rsid w:val="00FF58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E6548"/>
  <w15:docId w15:val="{50ECDBB4-D9DF-41D8-9DF9-20DD546A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ABC"/>
    <w:pPr>
      <w:spacing w:line="240" w:lineRule="auto"/>
    </w:pPr>
    <w:rPr>
      <w:rFonts w:eastAsia="Times New Roman"/>
      <w:sz w:val="20"/>
      <w:szCs w:val="20"/>
    </w:rPr>
  </w:style>
  <w:style w:type="paragraph" w:styleId="Heading2">
    <w:name w:val="heading 2"/>
    <w:basedOn w:val="Normal"/>
    <w:next w:val="Normal"/>
    <w:link w:val="Heading2Char"/>
    <w:uiPriority w:val="9"/>
    <w:semiHidden/>
    <w:unhideWhenUsed/>
    <w:qFormat/>
    <w:rsid w:val="0006555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10ABC"/>
    <w:pPr>
      <w:keepNext/>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0169"/>
    <w:pPr>
      <w:spacing w:line="240" w:lineRule="auto"/>
    </w:pPr>
  </w:style>
  <w:style w:type="paragraph" w:styleId="Subtitle">
    <w:name w:val="Subtitle"/>
    <w:basedOn w:val="Normal"/>
    <w:link w:val="SubtitleChar"/>
    <w:qFormat/>
    <w:rsid w:val="00310ABC"/>
    <w:pPr>
      <w:jc w:val="center"/>
    </w:pPr>
    <w:rPr>
      <w:b/>
      <w:bCs/>
      <w:sz w:val="24"/>
      <w:szCs w:val="28"/>
    </w:rPr>
  </w:style>
  <w:style w:type="character" w:customStyle="1" w:styleId="SubtitleChar">
    <w:name w:val="Subtitle Char"/>
    <w:basedOn w:val="DefaultParagraphFont"/>
    <w:link w:val="Subtitle"/>
    <w:rsid w:val="00310ABC"/>
    <w:rPr>
      <w:rFonts w:eastAsia="Times New Roman"/>
      <w:b/>
      <w:bCs/>
      <w:szCs w:val="28"/>
    </w:rPr>
  </w:style>
  <w:style w:type="character" w:customStyle="1" w:styleId="Heading3Char">
    <w:name w:val="Heading 3 Char"/>
    <w:basedOn w:val="DefaultParagraphFont"/>
    <w:link w:val="Heading3"/>
    <w:rsid w:val="00310ABC"/>
    <w:rPr>
      <w:rFonts w:eastAsia="Times New Roman"/>
      <w:b/>
      <w:bCs/>
      <w:sz w:val="22"/>
      <w:szCs w:val="20"/>
    </w:rPr>
  </w:style>
  <w:style w:type="paragraph" w:styleId="ListParagraph">
    <w:name w:val="List Paragraph"/>
    <w:basedOn w:val="Normal"/>
    <w:uiPriority w:val="34"/>
    <w:qFormat/>
    <w:rsid w:val="00310ABC"/>
    <w:pPr>
      <w:ind w:left="720"/>
      <w:contextualSpacing/>
    </w:pPr>
  </w:style>
  <w:style w:type="character" w:styleId="PlaceholderText">
    <w:name w:val="Placeholder Text"/>
    <w:basedOn w:val="DefaultParagraphFont"/>
    <w:uiPriority w:val="99"/>
    <w:semiHidden/>
    <w:rsid w:val="001853D6"/>
    <w:rPr>
      <w:color w:val="808080"/>
    </w:rPr>
  </w:style>
  <w:style w:type="paragraph" w:styleId="BalloonText">
    <w:name w:val="Balloon Text"/>
    <w:basedOn w:val="Normal"/>
    <w:link w:val="BalloonTextChar"/>
    <w:uiPriority w:val="99"/>
    <w:semiHidden/>
    <w:unhideWhenUsed/>
    <w:rsid w:val="001853D6"/>
    <w:rPr>
      <w:rFonts w:ascii="Tahoma" w:hAnsi="Tahoma" w:cs="Tahoma"/>
      <w:sz w:val="16"/>
      <w:szCs w:val="16"/>
    </w:rPr>
  </w:style>
  <w:style w:type="character" w:customStyle="1" w:styleId="BalloonTextChar">
    <w:name w:val="Balloon Text Char"/>
    <w:basedOn w:val="DefaultParagraphFont"/>
    <w:link w:val="BalloonText"/>
    <w:uiPriority w:val="99"/>
    <w:semiHidden/>
    <w:rsid w:val="001853D6"/>
    <w:rPr>
      <w:rFonts w:ascii="Tahoma" w:eastAsia="Times New Roman" w:hAnsi="Tahoma" w:cs="Tahoma"/>
      <w:sz w:val="16"/>
      <w:szCs w:val="16"/>
    </w:rPr>
  </w:style>
  <w:style w:type="paragraph" w:styleId="BodyTextIndent">
    <w:name w:val="Body Text Indent"/>
    <w:basedOn w:val="Normal"/>
    <w:link w:val="BodyTextIndentChar"/>
    <w:rsid w:val="001853D6"/>
    <w:pPr>
      <w:ind w:firstLine="720"/>
    </w:pPr>
  </w:style>
  <w:style w:type="character" w:customStyle="1" w:styleId="BodyTextIndentChar">
    <w:name w:val="Body Text Indent Char"/>
    <w:basedOn w:val="DefaultParagraphFont"/>
    <w:link w:val="BodyTextIndent"/>
    <w:rsid w:val="001853D6"/>
    <w:rPr>
      <w:rFonts w:eastAsia="Times New Roman"/>
      <w:sz w:val="20"/>
      <w:szCs w:val="20"/>
    </w:rPr>
  </w:style>
  <w:style w:type="paragraph" w:styleId="BodyText3">
    <w:name w:val="Body Text 3"/>
    <w:basedOn w:val="Normal"/>
    <w:link w:val="BodyText3Char"/>
    <w:rsid w:val="001853D6"/>
    <w:pPr>
      <w:spacing w:after="120"/>
    </w:pPr>
    <w:rPr>
      <w:sz w:val="16"/>
      <w:szCs w:val="16"/>
    </w:rPr>
  </w:style>
  <w:style w:type="character" w:customStyle="1" w:styleId="BodyText3Char">
    <w:name w:val="Body Text 3 Char"/>
    <w:basedOn w:val="DefaultParagraphFont"/>
    <w:link w:val="BodyText3"/>
    <w:rsid w:val="001853D6"/>
    <w:rPr>
      <w:rFonts w:eastAsia="Times New Roman"/>
      <w:sz w:val="16"/>
      <w:szCs w:val="16"/>
    </w:rPr>
  </w:style>
  <w:style w:type="paragraph" w:styleId="NormalWeb">
    <w:name w:val="Normal (Web)"/>
    <w:basedOn w:val="Normal"/>
    <w:uiPriority w:val="99"/>
    <w:unhideWhenUsed/>
    <w:rsid w:val="00AF4D6A"/>
    <w:rPr>
      <w:sz w:val="24"/>
      <w:szCs w:val="24"/>
    </w:rPr>
  </w:style>
  <w:style w:type="character" w:styleId="Emphasis">
    <w:name w:val="Emphasis"/>
    <w:basedOn w:val="DefaultParagraphFont"/>
    <w:uiPriority w:val="20"/>
    <w:qFormat/>
    <w:rsid w:val="00AF4D6A"/>
    <w:rPr>
      <w:i/>
      <w:iCs/>
    </w:rPr>
  </w:style>
  <w:style w:type="paragraph" w:styleId="Header">
    <w:name w:val="header"/>
    <w:basedOn w:val="Normal"/>
    <w:link w:val="HeaderChar"/>
    <w:unhideWhenUsed/>
    <w:rsid w:val="00BF3807"/>
    <w:pPr>
      <w:tabs>
        <w:tab w:val="center" w:pos="4680"/>
        <w:tab w:val="right" w:pos="9360"/>
      </w:tabs>
    </w:pPr>
  </w:style>
  <w:style w:type="character" w:customStyle="1" w:styleId="HeaderChar">
    <w:name w:val="Header Char"/>
    <w:basedOn w:val="DefaultParagraphFont"/>
    <w:link w:val="Header"/>
    <w:uiPriority w:val="99"/>
    <w:rsid w:val="00BF3807"/>
    <w:rPr>
      <w:rFonts w:eastAsia="Times New Roman"/>
      <w:sz w:val="20"/>
      <w:szCs w:val="20"/>
    </w:rPr>
  </w:style>
  <w:style w:type="paragraph" w:styleId="Footer">
    <w:name w:val="footer"/>
    <w:basedOn w:val="Normal"/>
    <w:link w:val="FooterChar"/>
    <w:uiPriority w:val="99"/>
    <w:unhideWhenUsed/>
    <w:qFormat/>
    <w:rsid w:val="00BF3807"/>
    <w:pPr>
      <w:tabs>
        <w:tab w:val="center" w:pos="4680"/>
        <w:tab w:val="right" w:pos="9360"/>
      </w:tabs>
    </w:pPr>
  </w:style>
  <w:style w:type="character" w:customStyle="1" w:styleId="FooterChar">
    <w:name w:val="Footer Char"/>
    <w:basedOn w:val="DefaultParagraphFont"/>
    <w:link w:val="Footer"/>
    <w:uiPriority w:val="99"/>
    <w:rsid w:val="00BF3807"/>
    <w:rPr>
      <w:rFonts w:eastAsia="Times New Roman"/>
      <w:sz w:val="20"/>
      <w:szCs w:val="20"/>
    </w:rPr>
  </w:style>
  <w:style w:type="character" w:styleId="Strong">
    <w:name w:val="Strong"/>
    <w:basedOn w:val="DefaultParagraphFont"/>
    <w:uiPriority w:val="22"/>
    <w:qFormat/>
    <w:rsid w:val="00396CE6"/>
    <w:rPr>
      <w:b/>
      <w:bCs/>
    </w:rPr>
  </w:style>
  <w:style w:type="character" w:customStyle="1" w:styleId="Heading2Char">
    <w:name w:val="Heading 2 Char"/>
    <w:basedOn w:val="DefaultParagraphFont"/>
    <w:link w:val="Heading2"/>
    <w:uiPriority w:val="9"/>
    <w:semiHidden/>
    <w:rsid w:val="00065558"/>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unhideWhenUsed/>
    <w:rsid w:val="00065558"/>
    <w:pPr>
      <w:spacing w:after="120" w:line="480" w:lineRule="auto"/>
    </w:pPr>
  </w:style>
  <w:style w:type="character" w:customStyle="1" w:styleId="BodyText2Char">
    <w:name w:val="Body Text 2 Char"/>
    <w:basedOn w:val="DefaultParagraphFont"/>
    <w:link w:val="BodyText2"/>
    <w:uiPriority w:val="99"/>
    <w:rsid w:val="00065558"/>
    <w:rPr>
      <w:rFonts w:eastAsia="Times New Roman"/>
      <w:sz w:val="20"/>
      <w:szCs w:val="20"/>
    </w:rPr>
  </w:style>
  <w:style w:type="character" w:styleId="Hyperlink">
    <w:name w:val="Hyperlink"/>
    <w:basedOn w:val="DefaultParagraphFont"/>
    <w:uiPriority w:val="99"/>
    <w:unhideWhenUsed/>
    <w:rsid w:val="00F308F9"/>
    <w:rPr>
      <w:color w:val="0000FF" w:themeColor="hyperlink"/>
      <w:u w:val="single"/>
    </w:rPr>
  </w:style>
  <w:style w:type="paragraph" w:styleId="HTMLPreformatted">
    <w:name w:val="HTML Preformatted"/>
    <w:basedOn w:val="Normal"/>
    <w:link w:val="HTMLPreformattedChar"/>
    <w:uiPriority w:val="99"/>
    <w:semiHidden/>
    <w:unhideWhenUsed/>
    <w:rsid w:val="00AE63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AE6304"/>
    <w:rPr>
      <w:rFonts w:ascii="Courier New" w:eastAsia="Times New Roman" w:hAnsi="Courier New" w:cs="Courier New"/>
      <w:sz w:val="20"/>
      <w:szCs w:val="20"/>
    </w:rPr>
  </w:style>
  <w:style w:type="table" w:styleId="TableGrid">
    <w:name w:val="Table Grid"/>
    <w:basedOn w:val="TableNormal"/>
    <w:uiPriority w:val="59"/>
    <w:unhideWhenUsed/>
    <w:rsid w:val="002661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70AF"/>
    <w:rPr>
      <w:color w:val="605E5C"/>
      <w:shd w:val="clear" w:color="auto" w:fill="E1DFDD"/>
    </w:rPr>
  </w:style>
  <w:style w:type="character" w:styleId="FollowedHyperlink">
    <w:name w:val="FollowedHyperlink"/>
    <w:basedOn w:val="DefaultParagraphFont"/>
    <w:uiPriority w:val="99"/>
    <w:semiHidden/>
    <w:unhideWhenUsed/>
    <w:rsid w:val="003A17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2092314">
      <w:bodyDiv w:val="1"/>
      <w:marLeft w:val="0"/>
      <w:marRight w:val="0"/>
      <w:marTop w:val="0"/>
      <w:marBottom w:val="0"/>
      <w:divBdr>
        <w:top w:val="none" w:sz="0" w:space="0" w:color="auto"/>
        <w:left w:val="none" w:sz="0" w:space="0" w:color="auto"/>
        <w:bottom w:val="none" w:sz="0" w:space="0" w:color="auto"/>
        <w:right w:val="none" w:sz="0" w:space="0" w:color="auto"/>
      </w:divBdr>
    </w:div>
    <w:div w:id="1175922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ohiocounseling.org/"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na.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mind.org/" TargetMode="External"/><Relationship Id="rId5" Type="http://schemas.openxmlformats.org/officeDocument/2006/relationships/webSettings" Target="webSettings.xml"/><Relationship Id="rId15" Type="http://schemas.openxmlformats.org/officeDocument/2006/relationships/hyperlink" Target="https://www.nih.gov/" TargetMode="External"/><Relationship Id="rId10" Type="http://schemas.openxmlformats.org/officeDocument/2006/relationships/hyperlink" Target="http://www.counseling.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mh.nih.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C1C1E2A77514B2AAEC99CD7914A61D5"/>
        <w:category>
          <w:name w:val="General"/>
          <w:gallery w:val="placeholder"/>
        </w:category>
        <w:types>
          <w:type w:val="bbPlcHdr"/>
        </w:types>
        <w:behaviors>
          <w:behavior w:val="content"/>
        </w:behaviors>
        <w:guid w:val="{8519C3CB-E86F-475D-9C73-67A6B24CB6B7}"/>
      </w:docPartPr>
      <w:docPartBody>
        <w:p w:rsidR="001C13CF" w:rsidRDefault="00103236" w:rsidP="00103236">
          <w:pPr>
            <w:pStyle w:val="AC1C1E2A77514B2AAEC99CD7914A61D5"/>
          </w:pPr>
          <w:r w:rsidRPr="004067BC">
            <w:rPr>
              <w:rStyle w:val="PlaceholderText"/>
            </w:rPr>
            <w:t>Click or tap here to enter text.</w:t>
          </w:r>
        </w:p>
      </w:docPartBody>
    </w:docPart>
    <w:docPart>
      <w:docPartPr>
        <w:name w:val="A280627FADD64F6AA26974521B0D2124"/>
        <w:category>
          <w:name w:val="General"/>
          <w:gallery w:val="placeholder"/>
        </w:category>
        <w:types>
          <w:type w:val="bbPlcHdr"/>
        </w:types>
        <w:behaviors>
          <w:behavior w:val="content"/>
        </w:behaviors>
        <w:guid w:val="{78895318-FF74-420F-84E0-25490D2A61FC}"/>
      </w:docPartPr>
      <w:docPartBody>
        <w:p w:rsidR="001C13CF" w:rsidRDefault="00103236" w:rsidP="00103236">
          <w:pPr>
            <w:pStyle w:val="A280627FADD64F6AA26974521B0D2124"/>
          </w:pPr>
          <w:r w:rsidRPr="004067BC">
            <w:rPr>
              <w:rStyle w:val="PlaceholderText"/>
            </w:rPr>
            <w:t>Click or tap here to enter text.</w:t>
          </w:r>
        </w:p>
      </w:docPartBody>
    </w:docPart>
    <w:docPart>
      <w:docPartPr>
        <w:name w:val="A0655D7936DB45899EE349AF306D53A0"/>
        <w:category>
          <w:name w:val="General"/>
          <w:gallery w:val="placeholder"/>
        </w:category>
        <w:types>
          <w:type w:val="bbPlcHdr"/>
        </w:types>
        <w:behaviors>
          <w:behavior w:val="content"/>
        </w:behaviors>
        <w:guid w:val="{3DCCD3C0-EFEB-4E83-AFAA-5083D4F1B108}"/>
      </w:docPartPr>
      <w:docPartBody>
        <w:p w:rsidR="001C13CF" w:rsidRDefault="00103236" w:rsidP="00103236">
          <w:pPr>
            <w:pStyle w:val="A0655D7936DB45899EE349AF306D53A0"/>
          </w:pPr>
          <w:r w:rsidRPr="004067BC">
            <w:rPr>
              <w:rStyle w:val="PlaceholderText"/>
            </w:rPr>
            <w:t>Click or tap here to enter text.</w:t>
          </w:r>
        </w:p>
      </w:docPartBody>
    </w:docPart>
    <w:docPart>
      <w:docPartPr>
        <w:name w:val="72203983DA48477A9D64BE79BD67C341"/>
        <w:category>
          <w:name w:val="General"/>
          <w:gallery w:val="placeholder"/>
        </w:category>
        <w:types>
          <w:type w:val="bbPlcHdr"/>
        </w:types>
        <w:behaviors>
          <w:behavior w:val="content"/>
        </w:behaviors>
        <w:guid w:val="{7728EC31-F483-4FA7-B194-CCECBA5D2C33}"/>
      </w:docPartPr>
      <w:docPartBody>
        <w:p w:rsidR="001C13CF" w:rsidRDefault="00103236" w:rsidP="00103236">
          <w:pPr>
            <w:pStyle w:val="72203983DA48477A9D64BE79BD67C341"/>
          </w:pPr>
          <w:r w:rsidRPr="004067BC">
            <w:rPr>
              <w:rStyle w:val="PlaceholderText"/>
            </w:rPr>
            <w:t>Click or tap here to enter text.</w:t>
          </w:r>
        </w:p>
      </w:docPartBody>
    </w:docPart>
    <w:docPart>
      <w:docPartPr>
        <w:name w:val="5DA557D9E6FA475AA2C1FA979595131C"/>
        <w:category>
          <w:name w:val="General"/>
          <w:gallery w:val="placeholder"/>
        </w:category>
        <w:types>
          <w:type w:val="bbPlcHdr"/>
        </w:types>
        <w:behaviors>
          <w:behavior w:val="content"/>
        </w:behaviors>
        <w:guid w:val="{7248FF86-1493-4E06-BEA6-1A1869FAAE57}"/>
      </w:docPartPr>
      <w:docPartBody>
        <w:p w:rsidR="001C13CF" w:rsidRDefault="00103236" w:rsidP="00103236">
          <w:pPr>
            <w:pStyle w:val="5DA557D9E6FA475AA2C1FA979595131C"/>
          </w:pPr>
          <w:r w:rsidRPr="004067BC">
            <w:rPr>
              <w:rStyle w:val="PlaceholderText"/>
            </w:rPr>
            <w:t>Click or tap here to enter text.</w:t>
          </w:r>
        </w:p>
      </w:docPartBody>
    </w:docPart>
    <w:docPart>
      <w:docPartPr>
        <w:name w:val="5433A07ADAD54F8EBA5D539CA1A0D1C7"/>
        <w:category>
          <w:name w:val="General"/>
          <w:gallery w:val="placeholder"/>
        </w:category>
        <w:types>
          <w:type w:val="bbPlcHdr"/>
        </w:types>
        <w:behaviors>
          <w:behavior w:val="content"/>
        </w:behaviors>
        <w:guid w:val="{70E21DA7-0A90-497C-911F-CCAFE100ABDD}"/>
      </w:docPartPr>
      <w:docPartBody>
        <w:p w:rsidR="001C13CF" w:rsidRDefault="00103236" w:rsidP="00103236">
          <w:pPr>
            <w:pStyle w:val="5433A07ADAD54F8EBA5D539CA1A0D1C7"/>
          </w:pPr>
          <w:r w:rsidRPr="004067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36"/>
    <w:rsid w:val="0002756D"/>
    <w:rsid w:val="0009630B"/>
    <w:rsid w:val="00103236"/>
    <w:rsid w:val="001556F4"/>
    <w:rsid w:val="001C13CF"/>
    <w:rsid w:val="00321707"/>
    <w:rsid w:val="00442E67"/>
    <w:rsid w:val="004514ED"/>
    <w:rsid w:val="00453684"/>
    <w:rsid w:val="005B4044"/>
    <w:rsid w:val="005C7D41"/>
    <w:rsid w:val="005F570F"/>
    <w:rsid w:val="006638CD"/>
    <w:rsid w:val="00822B0A"/>
    <w:rsid w:val="00A078DA"/>
    <w:rsid w:val="00AF6998"/>
    <w:rsid w:val="00B12637"/>
    <w:rsid w:val="00B37420"/>
    <w:rsid w:val="00BB19A5"/>
    <w:rsid w:val="00D862F7"/>
    <w:rsid w:val="00DE36E3"/>
    <w:rsid w:val="00ED5434"/>
    <w:rsid w:val="00F5020A"/>
    <w:rsid w:val="00F517CE"/>
    <w:rsid w:val="00F8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3236"/>
    <w:rPr>
      <w:color w:val="808080"/>
    </w:rPr>
  </w:style>
  <w:style w:type="paragraph" w:customStyle="1" w:styleId="AC1C1E2A77514B2AAEC99CD7914A61D5">
    <w:name w:val="AC1C1E2A77514B2AAEC99CD7914A61D5"/>
    <w:rsid w:val="00103236"/>
  </w:style>
  <w:style w:type="paragraph" w:customStyle="1" w:styleId="A280627FADD64F6AA26974521B0D2124">
    <w:name w:val="A280627FADD64F6AA26974521B0D2124"/>
    <w:rsid w:val="00103236"/>
  </w:style>
  <w:style w:type="paragraph" w:customStyle="1" w:styleId="A0655D7936DB45899EE349AF306D53A0">
    <w:name w:val="A0655D7936DB45899EE349AF306D53A0"/>
    <w:rsid w:val="00103236"/>
  </w:style>
  <w:style w:type="paragraph" w:customStyle="1" w:styleId="72203983DA48477A9D64BE79BD67C341">
    <w:name w:val="72203983DA48477A9D64BE79BD67C341"/>
    <w:rsid w:val="00103236"/>
  </w:style>
  <w:style w:type="paragraph" w:customStyle="1" w:styleId="5DA557D9E6FA475AA2C1FA979595131C">
    <w:name w:val="5DA557D9E6FA475AA2C1FA979595131C"/>
    <w:rsid w:val="00103236"/>
  </w:style>
  <w:style w:type="paragraph" w:customStyle="1" w:styleId="5433A07ADAD54F8EBA5D539CA1A0D1C7">
    <w:name w:val="5433A07ADAD54F8EBA5D539CA1A0D1C7"/>
    <w:rsid w:val="00103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FDB36-84D2-4A66-B344-E46E41B1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8</Pages>
  <Words>2664</Words>
  <Characters>15188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Whitaker</dc:creator>
  <cp:keywords/>
  <dc:description/>
  <cp:lastModifiedBy>Mary Iiames</cp:lastModifiedBy>
  <cp:revision>106</cp:revision>
  <cp:lastPrinted>2016-01-11T00:21:00Z</cp:lastPrinted>
  <dcterms:created xsi:type="dcterms:W3CDTF">2024-09-08T13:12:00Z</dcterms:created>
  <dcterms:modified xsi:type="dcterms:W3CDTF">2024-09-27T17:57:00Z</dcterms:modified>
</cp:coreProperties>
</file>